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00" w:rsidRDefault="00CD6600" w:rsidP="009C06E9">
      <w:pPr>
        <w:spacing w:afterLines="50" w:after="180"/>
        <w:ind w:left="566" w:hangingChars="236" w:hanging="566"/>
      </w:pPr>
      <w:r>
        <w:rPr>
          <w:rFonts w:hint="eastAsia"/>
        </w:rPr>
        <w:t>2-</w:t>
      </w:r>
      <w:r w:rsidR="00CC7520">
        <w:rPr>
          <w:rFonts w:hint="eastAsia"/>
        </w:rPr>
        <w:t>7</w:t>
      </w:r>
      <w:r>
        <w:rPr>
          <w:rFonts w:hint="eastAsia"/>
        </w:rPr>
        <w:t xml:space="preserve"> </w:t>
      </w:r>
      <w:r w:rsidR="00CC7520">
        <w:rPr>
          <w:rFonts w:hint="eastAsia"/>
        </w:rPr>
        <w:t xml:space="preserve"> 3/8</w:t>
      </w:r>
      <w:r w:rsidR="00CC7520">
        <w:t>”</w:t>
      </w:r>
      <w:r w:rsidR="00CC7520">
        <w:rPr>
          <w:rFonts w:hint="eastAsia"/>
        </w:rPr>
        <w:t>螺牙施作鑽孔及攻牙，鑽孔直徑應略小於</w:t>
      </w:r>
      <w:r w:rsidR="00CC7520">
        <w:rPr>
          <w:rFonts w:hint="eastAsia"/>
        </w:rPr>
        <w:t>3/8</w:t>
      </w:r>
      <w:r w:rsidR="00CC7520">
        <w:t>”</w:t>
      </w:r>
      <w:r w:rsidR="00CC7520">
        <w:rPr>
          <w:rFonts w:hint="eastAsia"/>
        </w:rPr>
        <w:t>，選用</w:t>
      </w:r>
      <w:r w:rsidR="00CC7520">
        <w:rPr>
          <w:rFonts w:hint="eastAsia"/>
        </w:rPr>
        <w:t>5/16</w:t>
      </w:r>
      <w:r w:rsidR="00CC7520">
        <w:t>”</w:t>
      </w:r>
      <w:r w:rsidR="00CC7520">
        <w:rPr>
          <w:rFonts w:hint="eastAsia"/>
        </w:rPr>
        <w:t>剛好，選用</w:t>
      </w:r>
      <w:r w:rsidR="00CC7520">
        <w:rPr>
          <w:rFonts w:hint="eastAsia"/>
        </w:rPr>
        <w:t>1/4</w:t>
      </w:r>
      <w:r w:rsidR="00CC7520">
        <w:t>”</w:t>
      </w:r>
      <w:r w:rsidR="00CC7520">
        <w:rPr>
          <w:rFonts w:hint="eastAsia"/>
        </w:rPr>
        <w:t>、</w:t>
      </w:r>
      <w:r w:rsidR="00CC7520">
        <w:rPr>
          <w:rFonts w:hint="eastAsia"/>
        </w:rPr>
        <w:t>9/32</w:t>
      </w:r>
      <w:r w:rsidR="00CC7520">
        <w:t>”</w:t>
      </w:r>
      <w:r w:rsidR="00CC7520">
        <w:rPr>
          <w:rFonts w:hint="eastAsia"/>
        </w:rPr>
        <w:t>及</w:t>
      </w:r>
      <w:r w:rsidR="00CC7520">
        <w:rPr>
          <w:rFonts w:hint="eastAsia"/>
        </w:rPr>
        <w:t>17/64</w:t>
      </w:r>
      <w:r w:rsidR="00CC7520">
        <w:t>”</w:t>
      </w:r>
      <w:r w:rsidR="00CC7520">
        <w:rPr>
          <w:rFonts w:hint="eastAsia"/>
        </w:rPr>
        <w:t>則太小，很容易將絲攻攻斷</w:t>
      </w:r>
      <w:r>
        <w:rPr>
          <w:rFonts w:hint="eastAsia"/>
        </w:rPr>
        <w:t>。</w:t>
      </w:r>
    </w:p>
    <w:p w:rsidR="00CD6600" w:rsidRDefault="00CD6600" w:rsidP="009C06E9">
      <w:pPr>
        <w:spacing w:afterLines="50" w:after="180"/>
        <w:ind w:left="566" w:hangingChars="236" w:hanging="566"/>
      </w:pPr>
      <w:r>
        <w:rPr>
          <w:rFonts w:hint="eastAsia"/>
        </w:rPr>
        <w:t>2-</w:t>
      </w:r>
      <w:r w:rsidR="00CC7520">
        <w:rPr>
          <w:rFonts w:hint="eastAsia"/>
        </w:rPr>
        <w:t>8</w:t>
      </w:r>
      <w:r>
        <w:rPr>
          <w:rFonts w:hint="eastAsia"/>
        </w:rPr>
        <w:t xml:space="preserve"> </w:t>
      </w:r>
      <w:r w:rsidR="007B3E4B">
        <w:rPr>
          <w:rFonts w:hint="eastAsia"/>
        </w:rPr>
        <w:t xml:space="preserve"> </w:t>
      </w:r>
      <w:r w:rsidR="00CC7520">
        <w:rPr>
          <w:rFonts w:hint="eastAsia"/>
        </w:rPr>
        <w:t>請參考</w:t>
      </w:r>
      <w:r w:rsidR="00CC7520">
        <w:rPr>
          <w:rFonts w:hint="eastAsia"/>
        </w:rPr>
        <w:t>P61</w:t>
      </w:r>
      <w:r w:rsidR="00CC7520">
        <w:rPr>
          <w:rFonts w:hint="eastAsia"/>
        </w:rPr>
        <w:t>投影片</w:t>
      </w:r>
      <w:r w:rsidR="00CC7520">
        <w:rPr>
          <w:rFonts w:hint="eastAsia"/>
        </w:rPr>
        <w:t>(</w:t>
      </w:r>
      <w:r w:rsidR="00CC7520">
        <w:rPr>
          <w:rFonts w:hint="eastAsia"/>
        </w:rPr>
        <w:t>左上圖</w:t>
      </w:r>
      <w:r w:rsidR="00CC7520">
        <w:rPr>
          <w:rFonts w:hint="eastAsia"/>
        </w:rPr>
        <w:t>)</w:t>
      </w:r>
      <w:r w:rsidR="00F16139">
        <w:rPr>
          <w:rFonts w:hint="eastAsia"/>
        </w:rPr>
        <w:t>的說明</w:t>
      </w:r>
      <w:r w:rsidR="00CC7520">
        <w:rPr>
          <w:rFonts w:hint="eastAsia"/>
        </w:rPr>
        <w:t>。主尺</w:t>
      </w:r>
      <w:r w:rsidR="007B3E4B">
        <w:rPr>
          <w:rFonts w:hint="eastAsia"/>
        </w:rPr>
        <w:t>8</w:t>
      </w:r>
      <w:r w:rsidR="00CC7520">
        <w:rPr>
          <w:rFonts w:hint="eastAsia"/>
        </w:rPr>
        <w:t>.5mm+</w:t>
      </w:r>
      <w:r w:rsidR="007B3E4B">
        <w:rPr>
          <w:rFonts w:hint="eastAsia"/>
        </w:rPr>
        <w:t>轉輪刻度</w:t>
      </w:r>
      <w:r w:rsidR="007B3E4B">
        <w:rPr>
          <w:rFonts w:hint="eastAsia"/>
        </w:rPr>
        <w:t>19</w:t>
      </w:r>
      <w:r w:rsidR="007B3E4B">
        <w:rPr>
          <w:rFonts w:hint="eastAsia"/>
        </w:rPr>
        <w:t>，讀值為</w:t>
      </w:r>
      <w:r w:rsidR="007B3E4B">
        <w:rPr>
          <w:rFonts w:hint="eastAsia"/>
        </w:rPr>
        <w:t>8.69mm</w:t>
      </w:r>
      <w:r w:rsidR="007B3E4B">
        <w:rPr>
          <w:rFonts w:hint="eastAsia"/>
        </w:rPr>
        <w:t>。</w:t>
      </w:r>
    </w:p>
    <w:p w:rsidR="007B3E4B" w:rsidRDefault="007B3E4B" w:rsidP="009C06E9">
      <w:pPr>
        <w:spacing w:afterLines="50" w:after="180"/>
        <w:ind w:left="566" w:hangingChars="236" w:hanging="566"/>
        <w:rPr>
          <w:rFonts w:hint="eastAsia"/>
        </w:rPr>
      </w:pPr>
      <w:r>
        <w:rPr>
          <w:rFonts w:hint="eastAsia"/>
        </w:rPr>
        <w:t xml:space="preserve">2-9  </w:t>
      </w:r>
      <w:r>
        <w:rPr>
          <w:rFonts w:hint="eastAsia"/>
        </w:rPr>
        <w:t>拿鐵鎚末端力矩較大且力量比較不會歪斜。</w:t>
      </w:r>
    </w:p>
    <w:p w:rsidR="00440023" w:rsidRPr="00440023" w:rsidRDefault="00440023" w:rsidP="009C06E9">
      <w:pPr>
        <w:spacing w:afterLines="50" w:after="180"/>
        <w:ind w:left="566" w:hangingChars="236" w:hanging="566"/>
      </w:pPr>
      <w:r>
        <w:rPr>
          <w:rFonts w:hint="eastAsia"/>
        </w:rPr>
        <w:t xml:space="preserve">2-12 </w:t>
      </w:r>
      <w:r>
        <w:rPr>
          <w:rFonts w:hint="eastAsia"/>
        </w:rPr>
        <w:t>鋸削薄鋼管，鋸齒太粗會卡住。本題答案中，選擇最細的</w:t>
      </w:r>
      <w:r>
        <w:rPr>
          <w:rFonts w:hint="eastAsia"/>
        </w:rPr>
        <w:t>32</w:t>
      </w:r>
      <w:r>
        <w:rPr>
          <w:rFonts w:hint="eastAsia"/>
        </w:rPr>
        <w:t>齒</w:t>
      </w:r>
      <w:r>
        <w:rPr>
          <w:rFonts w:hint="eastAsia"/>
        </w:rPr>
        <w:t>就對了。</w:t>
      </w:r>
    </w:p>
    <w:p w:rsidR="007B3E4B" w:rsidRDefault="007B3E4B" w:rsidP="009C06E9">
      <w:pPr>
        <w:spacing w:afterLines="50" w:after="180"/>
        <w:ind w:left="566" w:hangingChars="236" w:hanging="566"/>
        <w:rPr>
          <w:rFonts w:hint="eastAsia"/>
        </w:rPr>
      </w:pPr>
      <w:r>
        <w:rPr>
          <w:rFonts w:hint="eastAsia"/>
        </w:rPr>
        <w:t xml:space="preserve">2-16 </w:t>
      </w:r>
      <w:r>
        <w:rPr>
          <w:rFonts w:hint="eastAsia"/>
        </w:rPr>
        <w:t>螺絲規格</w:t>
      </w:r>
      <w:r>
        <w:t>”</w:t>
      </w:r>
      <w:r>
        <w:rPr>
          <w:rFonts w:hint="eastAsia"/>
        </w:rPr>
        <w:t>M10X1.5</w:t>
      </w:r>
      <w:r>
        <w:t>”</w:t>
      </w:r>
      <w:r>
        <w:rPr>
          <w:rFonts w:hint="eastAsia"/>
        </w:rPr>
        <w:t>表示螺紋直徑</w:t>
      </w:r>
      <w:r>
        <w:rPr>
          <w:rFonts w:hint="eastAsia"/>
        </w:rPr>
        <w:t>10mm</w:t>
      </w:r>
      <w:r>
        <w:rPr>
          <w:rFonts w:hint="eastAsia"/>
        </w:rPr>
        <w:t>，節距</w:t>
      </w:r>
      <w:r>
        <w:rPr>
          <w:rFonts w:hint="eastAsia"/>
        </w:rPr>
        <w:t>1.5mm</w:t>
      </w:r>
      <w:r>
        <w:rPr>
          <w:rFonts w:hint="eastAsia"/>
        </w:rPr>
        <w:t>。</w:t>
      </w:r>
    </w:p>
    <w:p w:rsidR="00612C2F" w:rsidRDefault="00612C2F" w:rsidP="009C06E9">
      <w:pPr>
        <w:spacing w:afterLines="50" w:after="180"/>
        <w:ind w:left="566" w:hangingChars="236" w:hanging="566"/>
      </w:pPr>
      <w:r>
        <w:rPr>
          <w:rFonts w:hint="eastAsia"/>
        </w:rPr>
        <w:t xml:space="preserve">2-18  </w:t>
      </w:r>
      <w:r>
        <w:rPr>
          <w:rFonts w:hint="eastAsia"/>
        </w:rPr>
        <w:t>棘輪板手使用時，只要套住螺絲一直轉就可以了，不用拿出來更換角度。</w:t>
      </w:r>
    </w:p>
    <w:p w:rsidR="007B3E4B" w:rsidRDefault="00D779E2" w:rsidP="009C06E9">
      <w:pPr>
        <w:spacing w:afterLines="50" w:after="180"/>
        <w:ind w:left="566" w:hangingChars="236" w:hanging="566"/>
      </w:pPr>
      <w:r>
        <w:rPr>
          <w:rFonts w:hint="eastAsia"/>
        </w:rPr>
        <w:t>2-21  M4</w:t>
      </w:r>
      <w:r>
        <w:rPr>
          <w:rFonts w:hint="eastAsia"/>
        </w:rPr>
        <w:t>螺牙直徑</w:t>
      </w:r>
      <w:r>
        <w:rPr>
          <w:rFonts w:hint="eastAsia"/>
        </w:rPr>
        <w:t>4mm</w:t>
      </w:r>
      <w:r>
        <w:rPr>
          <w:rFonts w:hint="eastAsia"/>
        </w:rPr>
        <w:t>，鑽孔直徑</w:t>
      </w:r>
      <w:r>
        <w:rPr>
          <w:rFonts w:hint="eastAsia"/>
        </w:rPr>
        <w:t>3~3.4mm</w:t>
      </w:r>
      <w:r>
        <w:rPr>
          <w:rFonts w:hint="eastAsia"/>
        </w:rPr>
        <w:t>剛好，</w:t>
      </w:r>
      <w:r>
        <w:rPr>
          <w:rFonts w:hint="eastAsia"/>
        </w:rPr>
        <w:t>2.6</w:t>
      </w:r>
      <w:r>
        <w:rPr>
          <w:rFonts w:ascii="新細明體" w:eastAsia="新細明體" w:hAnsi="新細明體" w:hint="eastAsia"/>
        </w:rPr>
        <w:t>Φ</w:t>
      </w:r>
      <w:r>
        <w:rPr>
          <w:rFonts w:hint="eastAsia"/>
        </w:rPr>
        <w:t>~2.8</w:t>
      </w:r>
      <w:r>
        <w:rPr>
          <w:rFonts w:ascii="新細明體" w:eastAsia="新細明體" w:hAnsi="新細明體" w:hint="eastAsia"/>
        </w:rPr>
        <w:t>Φ</w:t>
      </w:r>
      <w:r>
        <w:rPr>
          <w:rFonts w:hint="eastAsia"/>
        </w:rPr>
        <w:t>太小絲攻容易斷，</w:t>
      </w:r>
      <w:r>
        <w:rPr>
          <w:rFonts w:hint="eastAsia"/>
        </w:rPr>
        <w:t>2.6</w:t>
      </w:r>
      <w:r>
        <w:rPr>
          <w:rFonts w:ascii="新細明體" w:eastAsia="新細明體" w:hAnsi="新細明體" w:hint="eastAsia"/>
        </w:rPr>
        <w:t>Φ</w:t>
      </w:r>
      <w:r>
        <w:rPr>
          <w:rFonts w:hint="eastAsia"/>
        </w:rPr>
        <w:t>~2.8</w:t>
      </w:r>
      <w:r>
        <w:rPr>
          <w:rFonts w:ascii="新細明體" w:eastAsia="新細明體" w:hAnsi="新細明體" w:hint="eastAsia"/>
        </w:rPr>
        <w:t>Φ</w:t>
      </w:r>
      <w:r>
        <w:rPr>
          <w:rFonts w:hint="eastAsia"/>
        </w:rPr>
        <w:t>太大所攻的牙容易崩，</w:t>
      </w:r>
      <w:r>
        <w:rPr>
          <w:rFonts w:hint="eastAsia"/>
        </w:rPr>
        <w:t>4.0</w:t>
      </w:r>
      <w:r>
        <w:rPr>
          <w:rFonts w:ascii="新細明體" w:eastAsia="新細明體" w:hAnsi="新細明體" w:hint="eastAsia"/>
        </w:rPr>
        <w:t>Φ</w:t>
      </w:r>
      <w:r>
        <w:rPr>
          <w:rFonts w:hint="eastAsia"/>
        </w:rPr>
        <w:t>~4.24</w:t>
      </w:r>
      <w:r>
        <w:rPr>
          <w:rFonts w:ascii="新細明體" w:eastAsia="新細明體" w:hAnsi="新細明體" w:hint="eastAsia"/>
        </w:rPr>
        <w:t>Φ已經比</w:t>
      </w:r>
      <w:r>
        <w:rPr>
          <w:rFonts w:hint="eastAsia"/>
        </w:rPr>
        <w:t>螺牙直徑還大，攻不出牙。</w:t>
      </w:r>
    </w:p>
    <w:p w:rsidR="004927CC" w:rsidRDefault="004927CC" w:rsidP="009C06E9">
      <w:pPr>
        <w:spacing w:afterLines="50" w:after="180"/>
        <w:ind w:left="566" w:hangingChars="236" w:hanging="566"/>
      </w:pPr>
      <w:r>
        <w:rPr>
          <w:rFonts w:hint="eastAsia"/>
        </w:rPr>
        <w:t xml:space="preserve">2-25 </w:t>
      </w:r>
      <w:r>
        <w:rPr>
          <w:rFonts w:hint="eastAsia"/>
        </w:rPr>
        <w:t>使用迴轉類的電器</w:t>
      </w:r>
      <w:r w:rsidRPr="00F16139">
        <w:rPr>
          <w:rFonts w:hint="eastAsia"/>
          <w:b/>
        </w:rPr>
        <w:t>嚴禁戴手套</w:t>
      </w:r>
      <w:r>
        <w:rPr>
          <w:rFonts w:hint="eastAsia"/>
        </w:rPr>
        <w:t>以防捲入。</w:t>
      </w:r>
    </w:p>
    <w:p w:rsidR="004927CC" w:rsidRDefault="004927CC" w:rsidP="009C06E9">
      <w:pPr>
        <w:spacing w:afterLines="50" w:after="180"/>
        <w:ind w:left="566" w:hangingChars="236" w:hanging="566"/>
      </w:pPr>
      <w:r>
        <w:rPr>
          <w:rFonts w:hint="eastAsia"/>
        </w:rPr>
        <w:t xml:space="preserve">2-31 </w:t>
      </w:r>
      <w:r w:rsidR="00CA0209">
        <w:rPr>
          <w:rFonts w:hint="eastAsia"/>
        </w:rPr>
        <w:t>花線使用於電器的延長線，</w:t>
      </w:r>
      <w:r w:rsidR="002338B2">
        <w:rPr>
          <w:rFonts w:hint="eastAsia"/>
        </w:rPr>
        <w:t>截面積</w:t>
      </w:r>
      <w:r w:rsidR="00CA0209">
        <w:rPr>
          <w:rFonts w:hint="eastAsia"/>
        </w:rPr>
        <w:t>不得小於</w:t>
      </w:r>
      <w:r w:rsidR="00CA0209">
        <w:rPr>
          <w:rFonts w:hint="eastAsia"/>
        </w:rPr>
        <w:t>0.75mm</w:t>
      </w:r>
      <w:r w:rsidR="00CA0209" w:rsidRPr="00CA0209">
        <w:rPr>
          <w:rFonts w:hint="eastAsia"/>
          <w:vertAlign w:val="superscript"/>
        </w:rPr>
        <w:t>2</w:t>
      </w:r>
      <w:r w:rsidR="00CA0209">
        <w:rPr>
          <w:rFonts w:hint="eastAsia"/>
        </w:rPr>
        <w:t>，長度不得超過</w:t>
      </w:r>
      <w:r w:rsidR="00CA0209">
        <w:rPr>
          <w:rFonts w:hint="eastAsia"/>
        </w:rPr>
        <w:t>3</w:t>
      </w:r>
      <w:r w:rsidR="00CA0209">
        <w:rPr>
          <w:rFonts w:hint="eastAsia"/>
        </w:rPr>
        <w:t>公尺</w:t>
      </w:r>
      <w:r>
        <w:rPr>
          <w:rFonts w:hint="eastAsia"/>
        </w:rPr>
        <w:t>。</w:t>
      </w:r>
    </w:p>
    <w:p w:rsidR="004927CC" w:rsidRDefault="004927CC" w:rsidP="009C06E9">
      <w:pPr>
        <w:spacing w:afterLines="50" w:after="180"/>
        <w:ind w:left="566" w:hangingChars="236" w:hanging="566"/>
      </w:pPr>
      <w:r>
        <w:rPr>
          <w:rFonts w:hint="eastAsia"/>
        </w:rPr>
        <w:t xml:space="preserve">2-32 </w:t>
      </w:r>
      <w:r>
        <w:rPr>
          <w:rFonts w:hint="eastAsia"/>
        </w:rPr>
        <w:t>內規第</w:t>
      </w:r>
      <w:r>
        <w:rPr>
          <w:rFonts w:hint="eastAsia"/>
        </w:rPr>
        <w:t>87</w:t>
      </w:r>
      <w:r>
        <w:rPr>
          <w:rFonts w:hint="eastAsia"/>
        </w:rPr>
        <w:t>條。</w:t>
      </w:r>
    </w:p>
    <w:p w:rsidR="004927CC" w:rsidRDefault="004927CC" w:rsidP="009C06E9">
      <w:pPr>
        <w:spacing w:afterLines="50" w:after="180"/>
        <w:ind w:left="566" w:hangingChars="236" w:hanging="566"/>
      </w:pPr>
      <w:r>
        <w:rPr>
          <w:rFonts w:hint="eastAsia"/>
        </w:rPr>
        <w:t xml:space="preserve">2-33 </w:t>
      </w:r>
      <w:r>
        <w:rPr>
          <w:rFonts w:hint="eastAsia"/>
        </w:rPr>
        <w:t>內規第</w:t>
      </w:r>
      <w:r>
        <w:rPr>
          <w:rFonts w:hint="eastAsia"/>
        </w:rPr>
        <w:t>86</w:t>
      </w:r>
      <w:r>
        <w:rPr>
          <w:rFonts w:hint="eastAsia"/>
        </w:rPr>
        <w:t>條。</w:t>
      </w:r>
    </w:p>
    <w:p w:rsidR="00CD6600" w:rsidRPr="00D828D5" w:rsidRDefault="00CD6600" w:rsidP="00D828D5">
      <w:pPr>
        <w:spacing w:afterLines="50" w:after="180"/>
        <w:ind w:left="661" w:hangingChars="236" w:hanging="661"/>
        <w:rPr>
          <w:sz w:val="28"/>
          <w:szCs w:val="28"/>
          <w:shd w:val="pct15" w:color="auto" w:fill="FFFFFF"/>
        </w:rPr>
      </w:pPr>
      <w:r w:rsidRPr="00D828D5">
        <w:rPr>
          <w:rFonts w:hint="eastAsia"/>
          <w:sz w:val="28"/>
          <w:szCs w:val="28"/>
          <w:shd w:val="pct15" w:color="auto" w:fill="FFFFFF"/>
        </w:rPr>
        <w:t xml:space="preserve">**** </w:t>
      </w:r>
      <w:r w:rsidR="002338B2">
        <w:rPr>
          <w:rFonts w:hint="eastAsia"/>
          <w:sz w:val="28"/>
          <w:szCs w:val="28"/>
          <w:shd w:val="pct15" w:color="auto" w:fill="FFFFFF"/>
        </w:rPr>
        <w:t>工作項目</w:t>
      </w:r>
      <w:r w:rsidR="002338B2">
        <w:rPr>
          <w:rFonts w:hint="eastAsia"/>
          <w:sz w:val="28"/>
          <w:szCs w:val="28"/>
          <w:shd w:val="pct15" w:color="auto" w:fill="FFFFFF"/>
        </w:rPr>
        <w:t xml:space="preserve">2  </w:t>
      </w:r>
      <w:r w:rsidRPr="00D828D5">
        <w:rPr>
          <w:rFonts w:hint="eastAsia"/>
          <w:sz w:val="28"/>
          <w:szCs w:val="28"/>
          <w:shd w:val="pct15" w:color="auto" w:fill="FFFFFF"/>
        </w:rPr>
        <w:t>未列舉說明的題目</w:t>
      </w:r>
      <w:r w:rsidR="00B82DAA">
        <w:rPr>
          <w:rFonts w:hint="eastAsia"/>
          <w:sz w:val="28"/>
          <w:szCs w:val="28"/>
          <w:shd w:val="pct15" w:color="auto" w:fill="FFFFFF"/>
        </w:rPr>
        <w:t>請</w:t>
      </w:r>
      <w:r w:rsidRPr="00D828D5">
        <w:rPr>
          <w:rFonts w:hint="eastAsia"/>
          <w:sz w:val="28"/>
          <w:szCs w:val="28"/>
          <w:shd w:val="pct15" w:color="auto" w:fill="FFFFFF"/>
        </w:rPr>
        <w:t>參閱</w:t>
      </w:r>
      <w:r w:rsidRPr="00D828D5">
        <w:rPr>
          <w:rFonts w:hint="eastAsia"/>
          <w:sz w:val="28"/>
          <w:szCs w:val="28"/>
          <w:shd w:val="pct15" w:color="auto" w:fill="FFFFFF"/>
        </w:rPr>
        <w:t>P60~P62</w:t>
      </w:r>
      <w:r w:rsidRPr="00D828D5">
        <w:rPr>
          <w:rFonts w:hint="eastAsia"/>
          <w:sz w:val="28"/>
          <w:szCs w:val="28"/>
          <w:shd w:val="pct15" w:color="auto" w:fill="FFFFFF"/>
        </w:rPr>
        <w:t>的投影片</w:t>
      </w:r>
      <w:r w:rsidRPr="00D828D5">
        <w:rPr>
          <w:rFonts w:hint="eastAsia"/>
          <w:sz w:val="28"/>
          <w:szCs w:val="28"/>
          <w:shd w:val="pct15" w:color="auto" w:fill="FFFFFF"/>
        </w:rPr>
        <w:t xml:space="preserve"> ****</w:t>
      </w:r>
    </w:p>
    <w:p w:rsidR="00CD6600" w:rsidRDefault="004927CC" w:rsidP="009C06E9">
      <w:pPr>
        <w:spacing w:afterLines="50" w:after="180"/>
        <w:ind w:left="566" w:hangingChars="236" w:hanging="566"/>
      </w:pPr>
      <w:r>
        <w:rPr>
          <w:rFonts w:hint="eastAsia"/>
        </w:rPr>
        <w:t xml:space="preserve">3-1  </w:t>
      </w:r>
      <w:r>
        <w:rPr>
          <w:rFonts w:hint="eastAsia"/>
        </w:rPr>
        <w:t>瓦時計的接線端點的標示</w:t>
      </w:r>
      <w:r>
        <w:rPr>
          <w:rFonts w:hint="eastAsia"/>
        </w:rPr>
        <w:t xml:space="preserve">: </w:t>
      </w:r>
      <w:r w:rsidR="002338B2">
        <w:rPr>
          <w:rFonts w:hint="eastAsia"/>
        </w:rPr>
        <w:t xml:space="preserve"> </w:t>
      </w:r>
      <w:r>
        <w:rPr>
          <w:rFonts w:hint="eastAsia"/>
        </w:rPr>
        <w:t>1</w:t>
      </w:r>
      <w:r w:rsidR="002338B2">
        <w:rPr>
          <w:rFonts w:hint="eastAsia"/>
        </w:rPr>
        <w:t>L :</w:t>
      </w:r>
      <w:r w:rsidR="002338B2">
        <w:rPr>
          <w:rFonts w:hint="eastAsia"/>
        </w:rPr>
        <w:t>電源側</w:t>
      </w:r>
      <w:r w:rsidR="002338B2">
        <w:rPr>
          <w:rFonts w:hint="eastAsia"/>
        </w:rPr>
        <w:t>地線，</w:t>
      </w:r>
      <w:r w:rsidR="002338B2">
        <w:rPr>
          <w:rFonts w:hint="eastAsia"/>
        </w:rPr>
        <w:t xml:space="preserve">  </w:t>
      </w:r>
      <w:r>
        <w:rPr>
          <w:rFonts w:hint="eastAsia"/>
        </w:rPr>
        <w:t>2</w:t>
      </w:r>
      <w:r w:rsidR="002338B2">
        <w:rPr>
          <w:rFonts w:hint="eastAsia"/>
        </w:rPr>
        <w:t>L :</w:t>
      </w:r>
      <w:r>
        <w:rPr>
          <w:rFonts w:hint="eastAsia"/>
        </w:rPr>
        <w:t>負載側</w:t>
      </w:r>
      <w:r w:rsidR="002338B2">
        <w:rPr>
          <w:rFonts w:hint="eastAsia"/>
        </w:rPr>
        <w:t>地線</w:t>
      </w:r>
      <w:r>
        <w:rPr>
          <w:rFonts w:hint="eastAsia"/>
        </w:rPr>
        <w:t>，</w:t>
      </w:r>
      <w:r w:rsidR="002338B2">
        <w:rPr>
          <w:rFonts w:hint="eastAsia"/>
        </w:rPr>
        <w:t xml:space="preserve">  1</w:t>
      </w:r>
      <w:r>
        <w:rPr>
          <w:rFonts w:hint="eastAsia"/>
        </w:rPr>
        <w:t>S</w:t>
      </w:r>
      <w:r w:rsidR="002338B2">
        <w:rPr>
          <w:rFonts w:hint="eastAsia"/>
        </w:rPr>
        <w:t xml:space="preserve"> :</w:t>
      </w:r>
      <w:r w:rsidR="002338B2">
        <w:rPr>
          <w:rFonts w:hint="eastAsia"/>
        </w:rPr>
        <w:t>電源側火線</w:t>
      </w:r>
      <w:r>
        <w:rPr>
          <w:rFonts w:hint="eastAsia"/>
        </w:rPr>
        <w:t>、</w:t>
      </w:r>
      <w:r w:rsidR="002338B2">
        <w:br/>
      </w:r>
      <w:r w:rsidR="002338B2">
        <w:rPr>
          <w:rFonts w:hint="eastAsia"/>
        </w:rPr>
        <w:t xml:space="preserve">2S </w:t>
      </w:r>
      <w:r w:rsidR="002338B2">
        <w:rPr>
          <w:rFonts w:hint="eastAsia"/>
        </w:rPr>
        <w:t>:</w:t>
      </w:r>
      <w:r w:rsidR="002338B2">
        <w:rPr>
          <w:rFonts w:hint="eastAsia"/>
        </w:rPr>
        <w:t>負載側火線</w:t>
      </w:r>
      <w:r>
        <w:rPr>
          <w:rFonts w:hint="eastAsia"/>
        </w:rPr>
        <w:t>。</w:t>
      </w:r>
      <w:r w:rsidR="002338B2">
        <w:rPr>
          <w:rFonts w:hint="eastAsia"/>
        </w:rPr>
        <w:t xml:space="preserve">  </w:t>
      </w:r>
      <w:r>
        <w:rPr>
          <w:rFonts w:hint="eastAsia"/>
        </w:rPr>
        <w:t>所以電源非接地導線應接</w:t>
      </w:r>
      <w:r>
        <w:rPr>
          <w:rFonts w:hint="eastAsia"/>
        </w:rPr>
        <w:t xml:space="preserve">1L </w:t>
      </w:r>
      <w:r>
        <w:rPr>
          <w:rFonts w:hint="eastAsia"/>
        </w:rPr>
        <w:t>端點。</w:t>
      </w:r>
    </w:p>
    <w:p w:rsidR="004927CC" w:rsidRDefault="004927CC" w:rsidP="009C06E9">
      <w:pPr>
        <w:spacing w:afterLines="50" w:after="180"/>
        <w:ind w:left="566" w:hangingChars="236" w:hanging="566"/>
      </w:pPr>
      <w:r>
        <w:rPr>
          <w:rFonts w:hint="eastAsia"/>
        </w:rPr>
        <w:t xml:space="preserve">3-2  </w:t>
      </w:r>
      <w:r>
        <w:rPr>
          <w:rFonts w:hint="eastAsia"/>
        </w:rPr>
        <w:t>下列物理量的單位</w:t>
      </w:r>
      <w:r>
        <w:rPr>
          <w:rFonts w:hint="eastAsia"/>
        </w:rPr>
        <w:t xml:space="preserve">: </w:t>
      </w:r>
      <w:r>
        <w:rPr>
          <w:rFonts w:hint="eastAsia"/>
        </w:rPr>
        <w:t>電容</w:t>
      </w:r>
      <w:r>
        <w:sym w:font="Wingdings" w:char="F0E8"/>
      </w:r>
      <w:r>
        <w:rPr>
          <w:rFonts w:hint="eastAsia"/>
        </w:rPr>
        <w:t>法拉</w:t>
      </w:r>
      <w:r w:rsidR="00835A41">
        <w:rPr>
          <w:rFonts w:hint="eastAsia"/>
        </w:rPr>
        <w:t>(f)</w:t>
      </w:r>
      <w:r>
        <w:rPr>
          <w:rFonts w:hint="eastAsia"/>
        </w:rPr>
        <w:t>，電功率</w:t>
      </w:r>
      <w:r>
        <w:sym w:font="Wingdings" w:char="F0E8"/>
      </w:r>
      <w:r>
        <w:rPr>
          <w:rFonts w:hint="eastAsia"/>
        </w:rPr>
        <w:t>瓦特</w:t>
      </w:r>
      <w:r w:rsidR="00835A41">
        <w:rPr>
          <w:rFonts w:hint="eastAsia"/>
        </w:rPr>
        <w:t>(w)</w:t>
      </w:r>
      <w:r>
        <w:rPr>
          <w:rFonts w:hint="eastAsia"/>
        </w:rPr>
        <w:t>，電感</w:t>
      </w:r>
      <w:r>
        <w:sym w:font="Wingdings" w:char="F0E8"/>
      </w:r>
      <w:r>
        <w:rPr>
          <w:rFonts w:hint="eastAsia"/>
        </w:rPr>
        <w:t>亨利</w:t>
      </w:r>
      <w:r w:rsidR="00835A41">
        <w:rPr>
          <w:rFonts w:hint="eastAsia"/>
        </w:rPr>
        <w:t>(H)</w:t>
      </w:r>
      <w:r>
        <w:rPr>
          <w:rFonts w:hint="eastAsia"/>
        </w:rPr>
        <w:t>，電</w:t>
      </w:r>
      <w:r w:rsidR="00835A41">
        <w:rPr>
          <w:rFonts w:hint="eastAsia"/>
        </w:rPr>
        <w:t>壓</w:t>
      </w:r>
      <w:r>
        <w:sym w:font="Wingdings" w:char="F0E8"/>
      </w:r>
      <w:r w:rsidR="00835A41">
        <w:rPr>
          <w:rFonts w:hint="eastAsia"/>
        </w:rPr>
        <w:t>伏特</w:t>
      </w:r>
      <w:r w:rsidR="00835A41">
        <w:rPr>
          <w:rFonts w:hint="eastAsia"/>
        </w:rPr>
        <w:t>(v)</w:t>
      </w:r>
      <w:r>
        <w:rPr>
          <w:rFonts w:hint="eastAsia"/>
        </w:rPr>
        <w:t>。</w:t>
      </w:r>
    </w:p>
    <w:p w:rsidR="00835A41" w:rsidRDefault="00B12793" w:rsidP="009C06E9">
      <w:pPr>
        <w:spacing w:afterLines="50" w:after="180"/>
        <w:ind w:left="566" w:hangingChars="236" w:hanging="566"/>
      </w:pPr>
      <w:r>
        <w:rPr>
          <w:rFonts w:hint="eastAsia"/>
        </w:rPr>
        <w:t xml:space="preserve">3-3  </w:t>
      </w:r>
      <w:r>
        <w:rPr>
          <w:rFonts w:hint="eastAsia"/>
        </w:rPr>
        <w:t>如下圖，當串聯電阻</w:t>
      </w:r>
      <w:r>
        <w:rPr>
          <w:rFonts w:hint="eastAsia"/>
        </w:rPr>
        <w:t>R</w:t>
      </w:r>
      <w:r w:rsidRPr="00B12793">
        <w:rPr>
          <w:rFonts w:hint="eastAsia"/>
          <w:vertAlign w:val="subscript"/>
        </w:rPr>
        <w:t>X</w:t>
      </w:r>
      <w:r>
        <w:rPr>
          <w:rFonts w:hint="eastAsia"/>
        </w:rPr>
        <w:t>=</w:t>
      </w:r>
      <w:r>
        <w:rPr>
          <w:rFonts w:hint="eastAsia"/>
        </w:rPr>
        <w:t>電表內阻</w:t>
      </w:r>
      <w:r>
        <w:rPr>
          <w:rFonts w:hint="eastAsia"/>
        </w:rPr>
        <w:t>R</w:t>
      </w:r>
      <w:r w:rsidRPr="00B12793">
        <w:rPr>
          <w:rFonts w:hint="eastAsia"/>
          <w:vertAlign w:val="subscript"/>
        </w:rPr>
        <w:t>M</w:t>
      </w:r>
      <w:r>
        <w:rPr>
          <w:rFonts w:hint="eastAsia"/>
        </w:rPr>
        <w:t>時，將各分擔</w:t>
      </w:r>
      <w:r>
        <w:rPr>
          <w:rFonts w:hint="eastAsia"/>
        </w:rPr>
        <w:t>150V</w:t>
      </w:r>
      <w:r>
        <w:rPr>
          <w:rFonts w:hint="eastAsia"/>
        </w:rPr>
        <w:t>的壓降，恰好可以擴大量測</w:t>
      </w:r>
      <w:r>
        <w:rPr>
          <w:rFonts w:hint="eastAsia"/>
        </w:rPr>
        <w:t>300V</w:t>
      </w:r>
      <w:r>
        <w:rPr>
          <w:rFonts w:hint="eastAsia"/>
        </w:rPr>
        <w:t>的電壓。</w:t>
      </w:r>
      <w:r>
        <w:rPr>
          <w:rFonts w:hint="eastAsia"/>
        </w:rPr>
        <w:t>(</w:t>
      </w:r>
      <w:r>
        <w:rPr>
          <w:rFonts w:hint="eastAsia"/>
        </w:rPr>
        <w:t>速記</w:t>
      </w:r>
      <w:r>
        <w:rPr>
          <w:rFonts w:hint="eastAsia"/>
        </w:rPr>
        <w:t>:</w:t>
      </w:r>
      <w:r>
        <w:rPr>
          <w:rFonts w:hint="eastAsia"/>
        </w:rPr>
        <w:t>這題答案就選</w:t>
      </w:r>
      <w:r>
        <w:rPr>
          <w:rFonts w:hint="eastAsia"/>
        </w:rPr>
        <w:t>R</w:t>
      </w:r>
      <w:r w:rsidRPr="00AA4253">
        <w:rPr>
          <w:rFonts w:hint="eastAsia"/>
          <w:vertAlign w:val="subscript"/>
        </w:rPr>
        <w:t>X</w:t>
      </w:r>
      <w:r>
        <w:rPr>
          <w:rFonts w:hint="eastAsia"/>
        </w:rPr>
        <w:t>=R</w:t>
      </w:r>
      <w:r w:rsidRPr="00AA4253">
        <w:rPr>
          <w:rFonts w:hint="eastAsia"/>
          <w:vertAlign w:val="subscript"/>
        </w:rPr>
        <w:t>M</w:t>
      </w:r>
      <w:r>
        <w:rPr>
          <w:rFonts w:hint="eastAsia"/>
        </w:rPr>
        <w:t>=170K</w:t>
      </w:r>
      <w:r>
        <w:rPr>
          <w:rFonts w:ascii="新細明體" w:eastAsia="新細明體" w:hAnsi="新細明體" w:hint="eastAsia"/>
        </w:rPr>
        <w:t>Ω</w:t>
      </w:r>
      <w:r>
        <w:rPr>
          <w:rFonts w:hint="eastAsia"/>
        </w:rPr>
        <w:t>)</w:t>
      </w:r>
      <w:r w:rsidR="00DE00BF">
        <w:rPr>
          <w:rFonts w:hint="eastAsia"/>
        </w:rPr>
        <w:t xml:space="preserve">   </w:t>
      </w:r>
    </w:p>
    <w:p w:rsidR="00B12793" w:rsidRDefault="00DE00BF" w:rsidP="009C06E9">
      <w:pPr>
        <w:spacing w:afterLines="50" w:after="180"/>
        <w:ind w:left="566" w:hangingChars="236" w:hanging="566"/>
      </w:pPr>
      <w:r>
        <w:rPr>
          <w:rFonts w:hint="eastAsia"/>
        </w:rPr>
        <w:t xml:space="preserve">              </w:t>
      </w:r>
      <w:r>
        <w:rPr>
          <w:noProof/>
        </w:rPr>
        <w:drawing>
          <wp:inline distT="0" distB="0" distL="0" distR="0">
            <wp:extent cx="3037114" cy="145528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電壓表串聯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905" cy="145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793" w:rsidRDefault="00B12793" w:rsidP="009C06E9">
      <w:pPr>
        <w:spacing w:afterLines="50" w:after="180"/>
        <w:ind w:left="566" w:hangingChars="236" w:hanging="566"/>
        <w:rPr>
          <w:rFonts w:asciiTheme="minorEastAsia" w:hAnsiTheme="minorEastAsia"/>
        </w:rPr>
      </w:pPr>
      <w:r>
        <w:rPr>
          <w:rFonts w:hint="eastAsia"/>
        </w:rPr>
        <w:t xml:space="preserve">3-4  </w:t>
      </w:r>
      <w:r>
        <w:rPr>
          <w:rFonts w:hint="eastAsia"/>
        </w:rPr>
        <w:t>量測時，電壓表應與受測元件並聯、電流表應與受測元件串聯，所以</w:t>
      </w:r>
      <w:r>
        <w:rPr>
          <w:rFonts w:asciiTheme="minorEastAsia" w:hAnsiTheme="minorEastAsia" w:hint="eastAsia"/>
        </w:rPr>
        <w:t>①、③選項錯誤。為了減少負載效應的誤差，受測元件若為低電阻應先並聯電壓表</w:t>
      </w:r>
      <w:r w:rsidR="009C06E9">
        <w:rPr>
          <w:rFonts w:asciiTheme="minorEastAsia" w:hAnsiTheme="minorEastAsia" w:hint="eastAsia"/>
        </w:rPr>
        <w:t>(高內阻)，再串聯電流表(低電阻)，所以②較佳。【口訣:低先</w:t>
      </w:r>
      <w:r w:rsidR="00FF63E7">
        <w:rPr>
          <w:rFonts w:asciiTheme="minorEastAsia" w:hAnsiTheme="minorEastAsia" w:hint="eastAsia"/>
        </w:rPr>
        <w:t>並</w:t>
      </w:r>
      <w:r w:rsidR="009C06E9">
        <w:rPr>
          <w:rFonts w:asciiTheme="minorEastAsia" w:hAnsiTheme="minorEastAsia" w:hint="eastAsia"/>
        </w:rPr>
        <w:t>高、高先</w:t>
      </w:r>
      <w:r w:rsidR="00FF63E7">
        <w:rPr>
          <w:rFonts w:asciiTheme="minorEastAsia" w:hAnsiTheme="minorEastAsia" w:hint="eastAsia"/>
        </w:rPr>
        <w:t>串</w:t>
      </w:r>
      <w:bookmarkStart w:id="0" w:name="_GoBack"/>
      <w:bookmarkEnd w:id="0"/>
      <w:r w:rsidR="009C06E9">
        <w:rPr>
          <w:rFonts w:asciiTheme="minorEastAsia" w:hAnsiTheme="minorEastAsia" w:hint="eastAsia"/>
        </w:rPr>
        <w:t>低】</w:t>
      </w:r>
    </w:p>
    <w:p w:rsidR="009C06E9" w:rsidRPr="002338B2" w:rsidRDefault="009C06E9" w:rsidP="002338B2">
      <w:pPr>
        <w:spacing w:afterLines="50" w:after="180"/>
        <w:ind w:left="661" w:hangingChars="236" w:hanging="661"/>
        <w:rPr>
          <w:sz w:val="28"/>
          <w:szCs w:val="28"/>
          <w:shd w:val="pct15" w:color="auto" w:fill="FFFFFF"/>
        </w:rPr>
      </w:pPr>
      <w:r w:rsidRPr="00D828D5">
        <w:rPr>
          <w:rFonts w:hint="eastAsia"/>
          <w:sz w:val="28"/>
          <w:szCs w:val="28"/>
          <w:shd w:val="pct15" w:color="auto" w:fill="FFFFFF"/>
        </w:rPr>
        <w:t>****</w:t>
      </w:r>
      <w:r w:rsidR="002338B2">
        <w:rPr>
          <w:rFonts w:hint="eastAsia"/>
          <w:sz w:val="28"/>
          <w:szCs w:val="28"/>
          <w:shd w:val="pct15" w:color="auto" w:fill="FFFFFF"/>
        </w:rPr>
        <w:t>工作項目</w:t>
      </w:r>
      <w:r w:rsidR="002338B2">
        <w:rPr>
          <w:rFonts w:hint="eastAsia"/>
          <w:sz w:val="28"/>
          <w:szCs w:val="28"/>
          <w:shd w:val="pct15" w:color="auto" w:fill="FFFFFF"/>
        </w:rPr>
        <w:t xml:space="preserve">3  </w:t>
      </w:r>
      <w:r w:rsidRPr="00D828D5">
        <w:rPr>
          <w:rFonts w:hint="eastAsia"/>
          <w:sz w:val="28"/>
          <w:szCs w:val="28"/>
          <w:shd w:val="pct15" w:color="auto" w:fill="FFFFFF"/>
        </w:rPr>
        <w:t>未列舉說明的題目</w:t>
      </w:r>
      <w:r w:rsidR="00D828D5">
        <w:rPr>
          <w:rFonts w:hint="eastAsia"/>
          <w:sz w:val="28"/>
          <w:szCs w:val="28"/>
          <w:shd w:val="pct15" w:color="auto" w:fill="FFFFFF"/>
        </w:rPr>
        <w:t>請</w:t>
      </w:r>
      <w:r w:rsidRPr="00D828D5">
        <w:rPr>
          <w:rFonts w:hint="eastAsia"/>
          <w:sz w:val="28"/>
          <w:szCs w:val="28"/>
          <w:shd w:val="pct15" w:color="auto" w:fill="FFFFFF"/>
        </w:rPr>
        <w:t>參閱</w:t>
      </w:r>
      <w:r w:rsidRPr="00D828D5">
        <w:rPr>
          <w:rFonts w:hint="eastAsia"/>
          <w:sz w:val="28"/>
          <w:szCs w:val="28"/>
          <w:shd w:val="pct15" w:color="auto" w:fill="FFFFFF"/>
        </w:rPr>
        <w:t>P63~P64</w:t>
      </w:r>
      <w:r w:rsidRPr="00D828D5">
        <w:rPr>
          <w:rFonts w:hint="eastAsia"/>
          <w:sz w:val="28"/>
          <w:szCs w:val="28"/>
          <w:shd w:val="pct15" w:color="auto" w:fill="FFFFFF"/>
        </w:rPr>
        <w:t>的投影片</w:t>
      </w:r>
      <w:r w:rsidRPr="00D828D5">
        <w:rPr>
          <w:rFonts w:hint="eastAsia"/>
          <w:sz w:val="28"/>
          <w:szCs w:val="28"/>
          <w:shd w:val="pct15" w:color="auto" w:fill="FFFFFF"/>
        </w:rPr>
        <w:t xml:space="preserve"> ****</w:t>
      </w:r>
    </w:p>
    <w:sectPr w:rsidR="009C06E9" w:rsidRPr="002338B2" w:rsidSect="00E16FE6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014" w:rsidRDefault="00B34014" w:rsidP="00CD6600">
      <w:r>
        <w:separator/>
      </w:r>
    </w:p>
  </w:endnote>
  <w:endnote w:type="continuationSeparator" w:id="0">
    <w:p w:rsidR="00B34014" w:rsidRDefault="00B34014" w:rsidP="00CD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00" w:rsidRPr="00CD6600" w:rsidRDefault="009C06E9" w:rsidP="00CD6600">
    <w:pPr>
      <w:pStyle w:val="a8"/>
      <w:jc w:val="center"/>
      <w:rPr>
        <w:sz w:val="24"/>
        <w:szCs w:val="24"/>
      </w:rPr>
    </w:pPr>
    <w:r>
      <w:rPr>
        <w:rFonts w:hint="eastAsia"/>
        <w:sz w:val="24"/>
        <w:szCs w:val="24"/>
      </w:rPr>
      <w:t>3</w:t>
    </w:r>
    <w:r w:rsidR="00CD6600">
      <w:rPr>
        <w:rFonts w:hint="eastAsia"/>
        <w:sz w:val="24"/>
        <w:szCs w:val="24"/>
      </w:rPr>
      <w:t>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014" w:rsidRDefault="00B34014" w:rsidP="00CD6600">
      <w:r>
        <w:separator/>
      </w:r>
    </w:p>
  </w:footnote>
  <w:footnote w:type="continuationSeparator" w:id="0">
    <w:p w:rsidR="00B34014" w:rsidRDefault="00B34014" w:rsidP="00CD6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E6"/>
    <w:rsid w:val="00047AF0"/>
    <w:rsid w:val="000E4EDE"/>
    <w:rsid w:val="002338B2"/>
    <w:rsid w:val="00316331"/>
    <w:rsid w:val="0043125B"/>
    <w:rsid w:val="00440023"/>
    <w:rsid w:val="004927CC"/>
    <w:rsid w:val="00547FEF"/>
    <w:rsid w:val="00612C2F"/>
    <w:rsid w:val="00644944"/>
    <w:rsid w:val="007145E7"/>
    <w:rsid w:val="007B3E4B"/>
    <w:rsid w:val="00804C2E"/>
    <w:rsid w:val="00835A41"/>
    <w:rsid w:val="008470D7"/>
    <w:rsid w:val="009346F4"/>
    <w:rsid w:val="009C06E9"/>
    <w:rsid w:val="00AA4253"/>
    <w:rsid w:val="00AC6E67"/>
    <w:rsid w:val="00B12793"/>
    <w:rsid w:val="00B34014"/>
    <w:rsid w:val="00B82DAA"/>
    <w:rsid w:val="00BB32EB"/>
    <w:rsid w:val="00BE2E5F"/>
    <w:rsid w:val="00CA0209"/>
    <w:rsid w:val="00CB4352"/>
    <w:rsid w:val="00CC7520"/>
    <w:rsid w:val="00CD6600"/>
    <w:rsid w:val="00D21EC9"/>
    <w:rsid w:val="00D43419"/>
    <w:rsid w:val="00D779E2"/>
    <w:rsid w:val="00D828D5"/>
    <w:rsid w:val="00DE00BF"/>
    <w:rsid w:val="00E16FE6"/>
    <w:rsid w:val="00E31CB5"/>
    <w:rsid w:val="00EA269B"/>
    <w:rsid w:val="00F16139"/>
    <w:rsid w:val="00F208D1"/>
    <w:rsid w:val="00F261B7"/>
    <w:rsid w:val="00F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BB32EB"/>
    <w:rPr>
      <w:color w:val="808080"/>
    </w:rPr>
  </w:style>
  <w:style w:type="paragraph" w:styleId="a6">
    <w:name w:val="header"/>
    <w:basedOn w:val="a"/>
    <w:link w:val="a7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66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66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4ED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BB32EB"/>
    <w:rPr>
      <w:color w:val="808080"/>
    </w:rPr>
  </w:style>
  <w:style w:type="paragraph" w:styleId="a6">
    <w:name w:val="header"/>
    <w:basedOn w:val="a"/>
    <w:link w:val="a7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66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66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2018-03-24T04:29:00Z</dcterms:created>
  <dcterms:modified xsi:type="dcterms:W3CDTF">2018-03-31T01:07:00Z</dcterms:modified>
</cp:coreProperties>
</file>