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E" w:rsidRDefault="00F80659" w:rsidP="00B53BB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B53BBE">
        <w:rPr>
          <w:rFonts w:asciiTheme="minorEastAsia" w:hAnsiTheme="minorEastAsia" w:cstheme="minorHAnsi" w:hint="eastAsia"/>
          <w:szCs w:val="24"/>
        </w:rPr>
        <w:t>2</w:t>
      </w:r>
      <w:r>
        <w:rPr>
          <w:rFonts w:asciiTheme="minorEastAsia" w:hAnsiTheme="minorEastAsia" w:cstheme="minorHAnsi" w:hint="eastAsia"/>
          <w:szCs w:val="24"/>
        </w:rPr>
        <w:t>-</w:t>
      </w:r>
      <w:r w:rsidR="00B53BBE">
        <w:rPr>
          <w:rFonts w:asciiTheme="minorEastAsia" w:hAnsiTheme="minorEastAsia" w:cstheme="minorHAnsi" w:hint="eastAsia"/>
          <w:szCs w:val="24"/>
        </w:rPr>
        <w:t>10</w:t>
      </w:r>
      <w:r>
        <w:rPr>
          <w:rFonts w:asciiTheme="minorEastAsia" w:hAnsiTheme="minorEastAsia" w:cstheme="minorHAnsi" w:hint="eastAsia"/>
          <w:szCs w:val="24"/>
        </w:rPr>
        <w:t xml:space="preserve"> </w:t>
      </w:r>
      <w:r w:rsidR="00DE5428">
        <w:rPr>
          <w:rFonts w:asciiTheme="minorEastAsia" w:hAnsiTheme="minorEastAsia" w:cstheme="minorHAnsi" w:hint="eastAsia"/>
          <w:szCs w:val="24"/>
        </w:rPr>
        <w:t xml:space="preserve"> </w:t>
      </w:r>
      <w:r w:rsidR="00B53BBE">
        <w:rPr>
          <w:rFonts w:asciiTheme="minorEastAsia" w:hAnsiTheme="minorEastAsia" w:cstheme="minorHAnsi" w:hint="eastAsia"/>
          <w:szCs w:val="24"/>
        </w:rPr>
        <w:t>點焊機屬於間歇性的操作，所以導線安培容量只需為</w:t>
      </w:r>
      <w:r w:rsidR="00462B2B">
        <w:rPr>
          <w:rFonts w:asciiTheme="minorEastAsia" w:hAnsiTheme="minorEastAsia" w:cstheme="minorHAnsi" w:hint="eastAsia"/>
          <w:szCs w:val="24"/>
        </w:rPr>
        <w:t>自動點焊機</w:t>
      </w:r>
      <w:r w:rsidR="00B53BBE">
        <w:rPr>
          <w:rFonts w:asciiTheme="minorEastAsia" w:hAnsiTheme="minorEastAsia" w:cstheme="minorHAnsi" w:hint="eastAsia"/>
          <w:szCs w:val="24"/>
        </w:rPr>
        <w:t>額定的</w:t>
      </w:r>
      <w:r w:rsidR="00F65686">
        <w:rPr>
          <w:rFonts w:asciiTheme="minorEastAsia" w:hAnsiTheme="minorEastAsia" w:cstheme="minorHAnsi" w:hint="eastAsia"/>
          <w:szCs w:val="24"/>
        </w:rPr>
        <w:t>「70%」</w:t>
      </w:r>
      <w:r w:rsidR="00B53BBE">
        <w:rPr>
          <w:rFonts w:asciiTheme="minorEastAsia" w:hAnsiTheme="minorEastAsia" w:cstheme="minorHAnsi" w:hint="eastAsia"/>
          <w:szCs w:val="24"/>
        </w:rPr>
        <w:t>以上。</w:t>
      </w:r>
    </w:p>
    <w:p w:rsidR="00B53BBE" w:rsidRDefault="00B53BBE" w:rsidP="00046BA4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12-1</w:t>
      </w:r>
      <w:r w:rsidR="00F65686">
        <w:rPr>
          <w:rFonts w:asciiTheme="minorEastAsia" w:hAnsiTheme="minorEastAsia" w:cstheme="minorHAnsi" w:hint="eastAsia"/>
          <w:szCs w:val="24"/>
        </w:rPr>
        <w:t>1</w:t>
      </w:r>
      <w:r>
        <w:rPr>
          <w:rFonts w:asciiTheme="minorEastAsia" w:hAnsiTheme="minorEastAsia" w:cstheme="minorHAnsi" w:hint="eastAsia"/>
          <w:szCs w:val="24"/>
        </w:rPr>
        <w:t xml:space="preserve">  </w:t>
      </w:r>
      <w:r w:rsidR="00F65686">
        <w:rPr>
          <w:rFonts w:asciiTheme="minorEastAsia" w:hAnsiTheme="minorEastAsia" w:cstheme="minorHAnsi" w:hint="eastAsia"/>
          <w:szCs w:val="24"/>
        </w:rPr>
        <w:t>人工點焊機</w:t>
      </w:r>
      <w:r>
        <w:rPr>
          <w:rFonts w:asciiTheme="minorEastAsia" w:hAnsiTheme="minorEastAsia" w:cstheme="minorHAnsi" w:hint="eastAsia"/>
          <w:szCs w:val="24"/>
        </w:rPr>
        <w:t>工作</w:t>
      </w:r>
      <w:r w:rsidR="00F65686">
        <w:rPr>
          <w:rFonts w:asciiTheme="minorEastAsia" w:hAnsiTheme="minorEastAsia" w:cstheme="minorHAnsi" w:hint="eastAsia"/>
          <w:szCs w:val="24"/>
        </w:rPr>
        <w:t>頻率</w:t>
      </w:r>
      <w:r>
        <w:rPr>
          <w:rFonts w:asciiTheme="minorEastAsia" w:hAnsiTheme="minorEastAsia" w:cstheme="minorHAnsi" w:hint="eastAsia"/>
          <w:szCs w:val="24"/>
        </w:rPr>
        <w:t>比</w:t>
      </w:r>
      <w:r w:rsidR="00F65686">
        <w:rPr>
          <w:rFonts w:asciiTheme="minorEastAsia" w:hAnsiTheme="minorEastAsia" w:cstheme="minorHAnsi" w:hint="eastAsia"/>
          <w:szCs w:val="24"/>
        </w:rPr>
        <w:t>自動點焊機少</w:t>
      </w:r>
      <w:r>
        <w:rPr>
          <w:rFonts w:asciiTheme="minorEastAsia" w:hAnsiTheme="minorEastAsia" w:cstheme="minorHAnsi" w:hint="eastAsia"/>
          <w:szCs w:val="24"/>
        </w:rPr>
        <w:t>，</w:t>
      </w:r>
      <w:r w:rsidR="00F65686">
        <w:rPr>
          <w:rFonts w:asciiTheme="minorEastAsia" w:hAnsiTheme="minorEastAsia" w:cstheme="minorHAnsi" w:hint="eastAsia"/>
          <w:szCs w:val="24"/>
        </w:rPr>
        <w:t>導線安培容量只需為</w:t>
      </w:r>
      <w:r w:rsidR="00462B2B">
        <w:rPr>
          <w:rFonts w:asciiTheme="minorEastAsia" w:hAnsiTheme="minorEastAsia" w:cstheme="minorHAnsi" w:hint="eastAsia"/>
          <w:szCs w:val="24"/>
        </w:rPr>
        <w:t>人工點焊機</w:t>
      </w:r>
      <w:r w:rsidR="00F65686">
        <w:rPr>
          <w:rFonts w:asciiTheme="minorEastAsia" w:hAnsiTheme="minorEastAsia" w:cstheme="minorHAnsi" w:hint="eastAsia"/>
          <w:szCs w:val="24"/>
        </w:rPr>
        <w:t>額定的「50%」以上即可。</w:t>
      </w:r>
    </w:p>
    <w:p w:rsidR="00F65686" w:rsidRDefault="00F65686" w:rsidP="00046BA4">
      <w:pPr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12-13  額定電壓降5%時，</w:t>
      </w:r>
      <w:r w:rsidR="00462B2B">
        <w:rPr>
          <w:rFonts w:asciiTheme="minorEastAsia" w:hAnsiTheme="minorEastAsia" w:cstheme="minorHAnsi" w:hint="eastAsia"/>
          <w:szCs w:val="24"/>
        </w:rPr>
        <w:t xml:space="preserve">輸出功率 </w:t>
      </w:r>
      <m:oMath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P=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(0.95V)</m:t>
                </m:r>
              </m:e>
              <m:sup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=0.9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R</m:t>
            </m:r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</w:t>
      </w:r>
      <w:r w:rsidRPr="00F65686">
        <w:rPr>
          <w:rFonts w:asciiTheme="minorEastAsia" w:hAnsiTheme="minorEastAsia" w:cstheme="minorHAnsi"/>
          <w:sz w:val="28"/>
          <w:szCs w:val="28"/>
        </w:rPr>
        <w:sym w:font="Wingdings" w:char="F0E8"/>
      </w:r>
      <w:r>
        <w:rPr>
          <w:rFonts w:asciiTheme="minorEastAsia" w:hAnsiTheme="minorEastAsia" w:cstheme="minorHAnsi" w:hint="eastAsia"/>
          <w:sz w:val="28"/>
          <w:szCs w:val="28"/>
        </w:rPr>
        <w:t xml:space="preserve"> 功率減少10%。</w:t>
      </w:r>
    </w:p>
    <w:p w:rsidR="00F65686" w:rsidRPr="00F65686" w:rsidRDefault="00F65686" w:rsidP="00046BA4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12-14  電熱絲剪去20%，電阻</w:t>
      </w:r>
      <w:r w:rsidR="00374217">
        <w:rPr>
          <w:rFonts w:asciiTheme="minorEastAsia" w:hAnsiTheme="minorEastAsia" w:cstheme="minorHAnsi" w:hint="eastAsia"/>
          <w:szCs w:val="24"/>
        </w:rPr>
        <w:t>變成原來的0.8倍，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P=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Cs w:val="24"/>
              </w:rPr>
              <m:t>0.8R</m:t>
            </m:r>
          </m:den>
        </m:f>
        <m:r>
          <w:rPr>
            <w:rFonts w:ascii="Cambria Math" w:hAnsi="Cambria Math" w:cstheme="minorHAnsi" w:hint="eastAsia"/>
            <w:szCs w:val="24"/>
          </w:rPr>
          <m:t>=1.25</m:t>
        </m:r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 w:hint="eastAsia"/>
                <w:szCs w:val="24"/>
              </w:rPr>
              <m:t>R</m:t>
            </m:r>
          </m:den>
        </m:f>
        <m:r>
          <m:rPr>
            <m:sty m:val="p"/>
          </m:rPr>
          <w:rPr>
            <w:rFonts w:ascii="Cambria Math" w:hAnsi="Cambria Math" w:cstheme="minorHAnsi"/>
            <w:szCs w:val="24"/>
          </w:rPr>
          <w:sym w:font="Wingdings" w:char="F0E8"/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功率為原來的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1.25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倍。</m:t>
        </m:r>
      </m:oMath>
    </w:p>
    <w:p w:rsidR="00871940" w:rsidRDefault="00374217" w:rsidP="0087194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12-15  用電量=(1Kw) × (5hr) = 5 Kw-hr </w:t>
      </w:r>
      <w:r w:rsidR="00462B2B">
        <w:rPr>
          <w:rFonts w:asciiTheme="minorEastAsia" w:hAnsiTheme="minorEastAsia"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也就是 5度電，每度3元，共要15元</w:t>
      </w:r>
      <w:r w:rsidR="00462B2B">
        <w:rPr>
          <w:rFonts w:asciiTheme="minorEastAsia" w:hAnsiTheme="minorEastAsia" w:cstheme="minorHAnsi" w:hint="eastAsia"/>
          <w:szCs w:val="24"/>
        </w:rPr>
        <w:t>電費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374217" w:rsidRDefault="00374217" w:rsidP="0087194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12-16  使1英磅的純水上升(下降)1∘F的熱量稱為1BTU。 【</w:t>
      </w:r>
      <w:r w:rsidR="00462B2B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1BTU=252卡</w:t>
      </w:r>
      <w:r w:rsidR="00462B2B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】</w:t>
      </w:r>
      <w:r w:rsidR="00462B2B">
        <w:rPr>
          <w:rFonts w:asciiTheme="minorEastAsia" w:hAnsiTheme="minorEastAsia" w:cstheme="minorHAnsi"/>
          <w:szCs w:val="24"/>
        </w:rPr>
        <w:br/>
      </w:r>
      <w:r w:rsidR="00462B2B">
        <w:rPr>
          <w:rFonts w:asciiTheme="minorEastAsia" w:hAnsiTheme="minorEastAsia" w:cstheme="minorHAnsi" w:hint="eastAsia"/>
          <w:szCs w:val="24"/>
        </w:rPr>
        <w:t xml:space="preserve">  註: 1公斤=2.2磅， 1℃=1.8∘F</w:t>
      </w:r>
    </w:p>
    <w:p w:rsidR="00374217" w:rsidRDefault="00374217" w:rsidP="0087194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12-18  白熾燈是純電阻負載，不</w:t>
      </w:r>
      <w:r w:rsidR="00200986">
        <w:rPr>
          <w:rFonts w:asciiTheme="minorEastAsia" w:hAnsiTheme="minorEastAsia" w:cstheme="minorHAnsi" w:hint="eastAsia"/>
          <w:szCs w:val="24"/>
        </w:rPr>
        <w:t>受</w:t>
      </w:r>
      <w:r>
        <w:rPr>
          <w:rFonts w:asciiTheme="minorEastAsia" w:hAnsiTheme="minorEastAsia" w:cstheme="minorHAnsi" w:hint="eastAsia"/>
          <w:szCs w:val="24"/>
        </w:rPr>
        <w:t>電源頻率改變影響。日光燈</w:t>
      </w:r>
      <w:r w:rsidR="00D91D3D">
        <w:rPr>
          <w:rFonts w:asciiTheme="minorEastAsia" w:hAnsiTheme="minorEastAsia" w:cstheme="minorHAnsi" w:hint="eastAsia"/>
          <w:szCs w:val="24"/>
        </w:rPr>
        <w:t>內有「安定器」，</w:t>
      </w:r>
      <w:r w:rsidR="00462B2B">
        <w:rPr>
          <w:rFonts w:asciiTheme="minorEastAsia" w:hAnsiTheme="minorEastAsia" w:cstheme="minorHAnsi" w:hint="eastAsia"/>
          <w:szCs w:val="24"/>
        </w:rPr>
        <w:t>與變壓器及電動機都算是</w:t>
      </w:r>
      <w:r>
        <w:rPr>
          <w:rFonts w:asciiTheme="minorEastAsia" w:hAnsiTheme="minorEastAsia" w:cstheme="minorHAnsi" w:hint="eastAsia"/>
          <w:szCs w:val="24"/>
        </w:rPr>
        <w:t>電感性的負載。</w:t>
      </w:r>
    </w:p>
    <w:p w:rsidR="00D91D3D" w:rsidRDefault="00D91D3D" w:rsidP="00046BA4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12-20 </w:t>
      </w:r>
      <w:r w:rsidR="004D0B42">
        <w:rPr>
          <w:rFonts w:asciiTheme="minorEastAsia" w:hAnsiTheme="minorEastAsia" w:cstheme="minorHAnsi" w:hint="eastAsia"/>
          <w:szCs w:val="24"/>
        </w:rPr>
        <w:t xml:space="preserve"> 熱量</w:t>
      </w:r>
      <w:r>
        <w:rPr>
          <w:rFonts w:asciiTheme="minorEastAsia" w:hAnsiTheme="minorEastAsia" w:cstheme="minorHAnsi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H=0.24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∙I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∙</m:t>
        </m:r>
        <m:r>
          <w:rPr>
            <w:rFonts w:ascii="Cambria Math" w:hAnsi="Cambria Math" w:cstheme="minorHAnsi" w:hint="eastAsia"/>
            <w:szCs w:val="24"/>
          </w:rPr>
          <m:t>R</m:t>
        </m:r>
        <m:r>
          <w:rPr>
            <w:rFonts w:ascii="Cambria Math" w:hAnsi="Cambria Math" w:cstheme="minorHAnsi"/>
            <w:szCs w:val="24"/>
          </w:rPr>
          <m:t>∙t=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0.24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×20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×50×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10×60</m:t>
            </m:r>
          </m:e>
        </m:d>
        <m:r>
          <w:rPr>
            <w:rFonts w:ascii="Cambria Math" w:hAnsi="Cambria Math" w:cstheme="minorHAnsi"/>
            <w:szCs w:val="24"/>
          </w:rPr>
          <m:t>=2880000</m:t>
        </m:r>
        <m:r>
          <w:rPr>
            <w:rFonts w:ascii="Cambria Math" w:hAnsi="Cambria Math" w:cstheme="minorHAnsi" w:hint="eastAsia"/>
            <w:szCs w:val="24"/>
          </w:rPr>
          <m:t>卡</m:t>
        </m:r>
        <m:r>
          <w:rPr>
            <w:rFonts w:ascii="Cambria Math" w:hAnsi="Cambria Math" w:cstheme="minorHAnsi" w:hint="eastAsia"/>
            <w:szCs w:val="24"/>
          </w:rPr>
          <m:t>=2880</m:t>
        </m:r>
        <m:r>
          <w:rPr>
            <w:rFonts w:ascii="Cambria Math" w:hAnsi="Cambria Math" w:cstheme="minorHAnsi" w:hint="eastAsia"/>
            <w:szCs w:val="24"/>
          </w:rPr>
          <m:t>仟卡</m:t>
        </m:r>
      </m:oMath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 xml:space="preserve">  註:</w:t>
      </w:r>
      <w:r w:rsidR="004D0B42">
        <w:rPr>
          <w:rFonts w:asciiTheme="minorEastAsia" w:hAnsiTheme="minorEastAsia" w:cstheme="minorHAnsi" w:hint="eastAsia"/>
          <w:szCs w:val="24"/>
        </w:rPr>
        <w:t xml:space="preserve">  </w:t>
      </w:r>
      <w:r>
        <w:rPr>
          <w:rFonts w:asciiTheme="minorEastAsia" w:hAnsiTheme="minorEastAsia" w:cstheme="minorHAnsi" w:hint="eastAsia"/>
          <w:szCs w:val="24"/>
        </w:rPr>
        <w:t>t的單位為「秒」，10分鐘=600秒。</w:t>
      </w:r>
    </w:p>
    <w:p w:rsidR="00D91D3D" w:rsidRDefault="00D91D3D" w:rsidP="00046BA4">
      <w:pPr>
        <w:ind w:left="826" w:hangingChars="295" w:hanging="826"/>
        <w:rPr>
          <w:rFonts w:asciiTheme="minorEastAsia" w:hAnsiTheme="minorEastAsia" w:cstheme="minorHAnsi"/>
          <w:sz w:val="28"/>
          <w:szCs w:val="28"/>
        </w:rPr>
      </w:pPr>
      <w:r w:rsidRPr="00200986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 xml:space="preserve">   工作項目13:變壓器裝置  相關</w:t>
      </w:r>
      <w:r w:rsidR="00200986" w:rsidRPr="00200986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 xml:space="preserve">知識請參考P76~P77投影片說明   </w:t>
      </w:r>
      <w:r w:rsidR="00200986" w:rsidRPr="00200986">
        <w:rPr>
          <w:rFonts w:asciiTheme="minorEastAsia" w:hAnsiTheme="minorEastAsia" w:cstheme="minorHAnsi" w:hint="eastAsia"/>
          <w:sz w:val="28"/>
          <w:szCs w:val="28"/>
        </w:rPr>
        <w:t xml:space="preserve"> </w:t>
      </w:r>
    </w:p>
    <w:p w:rsidR="00F401E1" w:rsidRPr="00046BA4" w:rsidRDefault="00046BA4" w:rsidP="00046BA4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046BA4">
        <w:rPr>
          <w:rFonts w:asciiTheme="minorEastAsia" w:hAnsiTheme="minorEastAsia" w:cstheme="minorHAnsi" w:hint="eastAsia"/>
          <w:szCs w:val="24"/>
        </w:rPr>
        <w:t xml:space="preserve">13-8  </w:t>
      </w:r>
      <w:r w:rsidR="00F401E1" w:rsidRPr="00046BA4">
        <w:rPr>
          <w:rFonts w:asciiTheme="minorEastAsia" w:hAnsiTheme="minorEastAsia" w:cstheme="minorHAnsi" w:hint="eastAsia"/>
          <w:szCs w:val="24"/>
        </w:rPr>
        <w:t>變壓器的主要用途: 將交流電昇壓或降壓。</w:t>
      </w:r>
    </w:p>
    <w:p w:rsidR="004837C5" w:rsidRDefault="004837C5" w:rsidP="004837C5">
      <w:pPr>
        <w:ind w:left="944" w:hangingChars="295" w:hanging="944"/>
        <w:rPr>
          <w:rFonts w:asciiTheme="minorEastAsia" w:hAnsiTheme="minorEastAsia" w:cstheme="minorHAnsi"/>
          <w:sz w:val="32"/>
          <w:szCs w:val="32"/>
        </w:rPr>
      </w:pPr>
      <w:r>
        <w:rPr>
          <w:rFonts w:asciiTheme="minorEastAsia" w:hAnsiTheme="minorEastAsia" w:cstheme="minorHAnsi" w:hint="eastAsia"/>
          <w:sz w:val="32"/>
          <w:szCs w:val="32"/>
          <w:shd w:val="pct15" w:color="auto" w:fill="FFFFFF"/>
        </w:rPr>
        <w:t xml:space="preserve"> </w:t>
      </w:r>
      <w:r w:rsidR="006D3480" w:rsidRPr="007C6BE4">
        <w:rPr>
          <w:rFonts w:asciiTheme="minorEastAsia" w:hAnsiTheme="minorEastAsia" w:cstheme="minorHAnsi" w:hint="eastAsia"/>
          <w:sz w:val="32"/>
          <w:szCs w:val="32"/>
          <w:shd w:val="pct15" w:color="auto" w:fill="FFFFFF"/>
        </w:rPr>
        <w:t xml:space="preserve">工作項目14:電容器裝置  </w:t>
      </w:r>
      <w:r w:rsidR="006D3480" w:rsidRPr="007C6BE4">
        <w:rPr>
          <w:rFonts w:asciiTheme="minorEastAsia" w:hAnsiTheme="minorEastAsia" w:cstheme="minorHAnsi" w:hint="eastAsia"/>
          <w:sz w:val="32"/>
          <w:szCs w:val="32"/>
        </w:rPr>
        <w:t xml:space="preserve"> </w:t>
      </w:r>
    </w:p>
    <w:p w:rsidR="006D3480" w:rsidRDefault="006D3480" w:rsidP="004837C5">
      <w:pPr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 w:rsidRPr="004837C5">
        <w:rPr>
          <w:rFonts w:asciiTheme="minorEastAsia" w:hAnsiTheme="minorEastAsia" w:cstheme="minorHAnsi" w:hint="eastAsia"/>
          <w:szCs w:val="24"/>
        </w:rPr>
        <w:t>★線路安裝的電容的用途: 改善功率因數，降低線路電流</w:t>
      </w:r>
      <w:r w:rsidR="004837C5" w:rsidRPr="004837C5">
        <w:rPr>
          <w:rFonts w:asciiTheme="minorEastAsia" w:hAnsiTheme="minorEastAsia" w:cstheme="minorHAnsi" w:hint="eastAsia"/>
          <w:szCs w:val="24"/>
        </w:rPr>
        <w:t>★</w:t>
      </w:r>
    </w:p>
    <w:p w:rsidR="004837C5" w:rsidRDefault="004837C5" w:rsidP="004837C5">
      <w:pPr>
        <w:ind w:left="708" w:hangingChars="295" w:hanging="708"/>
        <w:rPr>
          <w:rFonts w:asciiTheme="minorEastAsia" w:hAnsiTheme="minorEastAsia" w:cstheme="minorHAnsi"/>
          <w:szCs w:val="24"/>
        </w:rPr>
      </w:pPr>
    </w:p>
    <w:p w:rsidR="006D3480" w:rsidRDefault="004837C5" w:rsidP="004837C5">
      <w:pPr>
        <w:ind w:left="944" w:hangingChars="295" w:hanging="944"/>
        <w:rPr>
          <w:rFonts w:asciiTheme="minorEastAsia" w:hAnsiTheme="minorEastAsia" w:cstheme="minorHAnsi"/>
          <w:szCs w:val="24"/>
        </w:rPr>
      </w:pPr>
      <w:r w:rsidRPr="004837C5">
        <w:rPr>
          <w:rFonts w:asciiTheme="minorEastAsia" w:hAnsiTheme="minorEastAsia" w:cstheme="minorHAnsi"/>
          <w:noProof/>
          <w:sz w:val="32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5C95" wp14:editId="6F74A308">
                <wp:simplePos x="0" y="0"/>
                <wp:positionH relativeFrom="column">
                  <wp:posOffset>2905760</wp:posOffset>
                </wp:positionH>
                <wp:positionV relativeFrom="paragraph">
                  <wp:posOffset>139065</wp:posOffset>
                </wp:positionV>
                <wp:extent cx="3447415" cy="638810"/>
                <wp:effectExtent l="0" t="0" r="19685" b="279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C5" w:rsidRDefault="004837C5">
                            <w:r>
                              <w:rPr>
                                <w:rFonts w:asciiTheme="minorEastAsia" w:hAnsiTheme="minorEastAsia" w:cstheme="minorHAnsi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關於電容器的</w:t>
                            </w:r>
                            <w:r w:rsidRPr="007C6BE4">
                              <w:rPr>
                                <w:rFonts w:asciiTheme="minorEastAsia" w:hAnsiTheme="minorEastAsia" w:cstheme="minorHAnsi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所有倍率均為1.35倍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8.8pt;margin-top:10.95pt;width:271.4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" strokecolor="#f2f2f2 [3052]">
                <v:textbox>
                  <w:txbxContent>
                    <w:p w:rsidR="004837C5" w:rsidRDefault="004837C5">
                      <w:r>
                        <w:rPr>
                          <w:rFonts w:asciiTheme="minorEastAsia" w:hAnsiTheme="minorEastAsia" w:cstheme="minorHAnsi" w:hint="eastAsia"/>
                          <w:sz w:val="32"/>
                          <w:szCs w:val="32"/>
                          <w:shd w:val="pct15" w:color="auto" w:fill="FFFFFF"/>
                        </w:rPr>
                        <w:t>關於電容器的</w:t>
                      </w:r>
                      <w:r w:rsidRPr="007C6BE4">
                        <w:rPr>
                          <w:rFonts w:asciiTheme="minorEastAsia" w:hAnsiTheme="minorEastAsia" w:cstheme="minorHAnsi" w:hint="eastAsia"/>
                          <w:sz w:val="32"/>
                          <w:szCs w:val="32"/>
                          <w:shd w:val="pct15" w:color="auto" w:fill="FFFFFF"/>
                        </w:rPr>
                        <w:t>所有倍率均為1.35倍</w:t>
                      </w:r>
                    </w:p>
                  </w:txbxContent>
                </v:textbox>
              </v:shape>
            </w:pict>
          </mc:Fallback>
        </mc:AlternateContent>
      </w:r>
      <w:r w:rsidR="006D3480">
        <w:rPr>
          <w:rFonts w:asciiTheme="minorEastAsia" w:hAnsiTheme="minorEastAsia" w:cstheme="minorHAnsi" w:hint="eastAsia"/>
          <w:szCs w:val="24"/>
        </w:rPr>
        <w:t>14-1  過電流保護，額定的</w:t>
      </w:r>
      <w:r w:rsidR="006D3480" w:rsidRPr="00E473D1">
        <w:rPr>
          <w:rFonts w:asciiTheme="minorEastAsia" w:hAnsiTheme="minorEastAsia" w:cstheme="minorHAnsi"/>
          <w:szCs w:val="24"/>
        </w:rPr>
        <w:sym w:font="Wingdings" w:char="F0E8"/>
      </w:r>
      <w:r w:rsidR="006D3480">
        <w:rPr>
          <w:rFonts w:asciiTheme="minorEastAsia" w:hAnsiTheme="minorEastAsia" w:cstheme="minorHAnsi" w:hint="eastAsia"/>
          <w:szCs w:val="24"/>
        </w:rPr>
        <w:t>1.35倍。</w:t>
      </w:r>
    </w:p>
    <w:p w:rsidR="006D3480" w:rsidRDefault="006D3480" w:rsidP="006D3480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14-2  分段設備，額定的</w:t>
      </w:r>
      <w:r w:rsidRPr="00E473D1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1.35倍。</w:t>
      </w:r>
    </w:p>
    <w:p w:rsidR="006D3480" w:rsidRDefault="006D3480" w:rsidP="006D3480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14-3  導線安培容量，額定的</w:t>
      </w:r>
      <w:r w:rsidRPr="00E473D1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1.35倍。</w:t>
      </w:r>
    </w:p>
    <w:p w:rsidR="006D3480" w:rsidRDefault="006D3480" w:rsidP="006D348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14-10 開關設備，額定的</w:t>
      </w:r>
      <w:r w:rsidRPr="00E473D1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1.35倍。</w:t>
      </w:r>
    </w:p>
    <w:p w:rsidR="006D3480" w:rsidRDefault="006D3480" w:rsidP="006D348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14-4  開路後電容器還會殘留電荷，工作人員很容易疏忽而觸電。所以要設置「放電電阻」在開路    後1分鐘內將殘留電荷降至50V以下。</w:t>
      </w:r>
    </w:p>
    <w:p w:rsidR="006D3480" w:rsidRDefault="006D3480" w:rsidP="006D3480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14-5  如果功率因數已經到達100%再並聯電容器，反而會使功率因數變差，且而會造成負載端電壓高過電源電壓的危險。所以改善至</w:t>
      </w:r>
      <w:r w:rsidRPr="005B367E">
        <w:rPr>
          <w:rFonts w:asciiTheme="minorEastAsia" w:hAnsiTheme="minorEastAsia" w:cstheme="minorHAnsi" w:hint="eastAsia"/>
          <w:b/>
          <w:szCs w:val="24"/>
        </w:rPr>
        <w:t>95%</w:t>
      </w:r>
      <w:r>
        <w:rPr>
          <w:rFonts w:asciiTheme="minorEastAsia" w:hAnsiTheme="minorEastAsia" w:cstheme="minorHAnsi" w:hint="eastAsia"/>
          <w:szCs w:val="24"/>
        </w:rPr>
        <w:t>即可，以免負載減輕時造成上述的「費倫第效應」。</w:t>
      </w:r>
    </w:p>
    <w:p w:rsidR="004837C5" w:rsidRDefault="004837C5" w:rsidP="004837C5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14-6  不論250V或600V等級，均為1分鐘內將殘留電荷降至50V以下。</w:t>
      </w:r>
    </w:p>
    <w:p w:rsidR="004837C5" w:rsidRDefault="004837C5" w:rsidP="004837C5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14-8  電動機操作器負載側並聯電容器，可與電動機一起啟閉，沒有14-5題的效應，所以可以改善功率因數至100%。</w:t>
      </w:r>
    </w:p>
    <w:p w:rsidR="0051772B" w:rsidRDefault="0051772B" w:rsidP="0051772B">
      <w:pPr>
        <w:spacing w:afterLines="50" w:after="180"/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14-9  電容抗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2πfC</m:t>
            </m:r>
          </m:den>
        </m:f>
      </m:oMath>
      <w:r>
        <w:rPr>
          <w:rFonts w:asciiTheme="minorEastAsia" w:hAnsiTheme="minorEastAsia" w:cstheme="minorHAnsi" w:hint="eastAsia"/>
          <w:szCs w:val="24"/>
        </w:rPr>
        <w:t>，若頻率固定，X</w:t>
      </w:r>
      <w:r w:rsidRPr="005B367E">
        <w:rPr>
          <w:rFonts w:asciiTheme="minorEastAsia" w:hAnsiTheme="minorEastAsia" w:cstheme="minorHAnsi" w:hint="eastAsia"/>
          <w:szCs w:val="24"/>
          <w:vertAlign w:val="subscript"/>
        </w:rPr>
        <w:t>C</w:t>
      </w:r>
      <w:r>
        <w:rPr>
          <w:rFonts w:asciiTheme="minorEastAsia" w:hAnsiTheme="minorEastAsia" w:cstheme="minorHAnsi" w:hint="eastAsia"/>
          <w:szCs w:val="24"/>
        </w:rPr>
        <w:t>也固定。  而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c</m:t>
                </m:r>
              </m:sub>
            </m:sSub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</w:t>
      </w:r>
      <w:r w:rsidRPr="005B367E">
        <w:rPr>
          <w:rFonts w:asciiTheme="minorEastAsia" w:hAnsiTheme="minorEastAsia" w:cstheme="minorHAnsi"/>
          <w:sz w:val="28"/>
          <w:szCs w:val="28"/>
        </w:rPr>
        <w:sym w:font="Wingdings" w:char="F0E8"/>
      </w:r>
      <w:r>
        <w:rPr>
          <w:rFonts w:asciiTheme="minorEastAsia" w:hAnsiTheme="minorEastAsia" w:cstheme="minorHAnsi" w:hint="eastAsia"/>
          <w:sz w:val="28"/>
          <w:szCs w:val="28"/>
        </w:rPr>
        <w:t xml:space="preserve"> </w:t>
      </w:r>
      <w:r w:rsidRPr="009967F7">
        <w:rPr>
          <w:rFonts w:asciiTheme="minorEastAsia" w:hAnsiTheme="minorEastAsia" w:cstheme="minorHAnsi" w:hint="eastAsia"/>
          <w:szCs w:val="24"/>
        </w:rPr>
        <w:t>I</w:t>
      </w:r>
      <w:r w:rsidRPr="009967F7">
        <w:rPr>
          <w:rFonts w:asciiTheme="minorEastAsia" w:hAnsiTheme="minorEastAsia" w:cstheme="minorHAnsi" w:hint="eastAsia"/>
          <w:szCs w:val="24"/>
          <w:vertAlign w:val="subscript"/>
        </w:rPr>
        <w:t>C</w:t>
      </w:r>
      <w:r w:rsidRPr="009967F7">
        <w:rPr>
          <w:rFonts w:asciiTheme="minorEastAsia" w:hAnsiTheme="minorEastAsia" w:cstheme="minorHAnsi" w:hint="eastAsia"/>
          <w:szCs w:val="24"/>
        </w:rPr>
        <w:t>與V成</w:t>
      </w:r>
      <w:bookmarkStart w:id="0" w:name="_GoBack"/>
      <w:bookmarkEnd w:id="0"/>
      <w:r w:rsidRPr="009967F7">
        <w:rPr>
          <w:rFonts w:asciiTheme="minorEastAsia" w:hAnsiTheme="minorEastAsia" w:cstheme="minorHAnsi" w:hint="eastAsia"/>
          <w:szCs w:val="24"/>
        </w:rPr>
        <w:t>正比。</w:t>
      </w:r>
    </w:p>
    <w:p w:rsidR="0051772B" w:rsidRPr="0051772B" w:rsidRDefault="0051772B" w:rsidP="004837C5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</w:p>
    <w:sectPr w:rsidR="0051772B" w:rsidRPr="0051772B" w:rsidSect="00E16FE6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4E" w:rsidRDefault="00A5744E" w:rsidP="00CD6600">
      <w:r>
        <w:separator/>
      </w:r>
    </w:p>
  </w:endnote>
  <w:endnote w:type="continuationSeparator" w:id="0">
    <w:p w:rsidR="00A5744E" w:rsidRDefault="00A5744E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200986">
      <w:rPr>
        <w:rFonts w:hint="eastAsia"/>
        <w:sz w:val="24"/>
        <w:szCs w:val="24"/>
      </w:rPr>
      <w:t>5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4E" w:rsidRDefault="00A5744E" w:rsidP="00CD6600">
      <w:r>
        <w:separator/>
      </w:r>
    </w:p>
  </w:footnote>
  <w:footnote w:type="continuationSeparator" w:id="0">
    <w:p w:rsidR="00A5744E" w:rsidRDefault="00A5744E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6BA4"/>
    <w:rsid w:val="00047AF0"/>
    <w:rsid w:val="00053D9E"/>
    <w:rsid w:val="00073685"/>
    <w:rsid w:val="00082859"/>
    <w:rsid w:val="00091B57"/>
    <w:rsid w:val="0009653C"/>
    <w:rsid w:val="000A1FD3"/>
    <w:rsid w:val="000B45E0"/>
    <w:rsid w:val="000C09A5"/>
    <w:rsid w:val="000E4EDE"/>
    <w:rsid w:val="0010126D"/>
    <w:rsid w:val="00116306"/>
    <w:rsid w:val="001315BB"/>
    <w:rsid w:val="001338E7"/>
    <w:rsid w:val="00165D22"/>
    <w:rsid w:val="00187335"/>
    <w:rsid w:val="001C420E"/>
    <w:rsid w:val="001C4EE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7EBF"/>
    <w:rsid w:val="003002CA"/>
    <w:rsid w:val="0030268F"/>
    <w:rsid w:val="00304211"/>
    <w:rsid w:val="003110C0"/>
    <w:rsid w:val="0032012E"/>
    <w:rsid w:val="003403C8"/>
    <w:rsid w:val="00374217"/>
    <w:rsid w:val="00374E6E"/>
    <w:rsid w:val="003A3A01"/>
    <w:rsid w:val="003A5537"/>
    <w:rsid w:val="003C6072"/>
    <w:rsid w:val="003D6818"/>
    <w:rsid w:val="00462B2B"/>
    <w:rsid w:val="004654F6"/>
    <w:rsid w:val="0047753C"/>
    <w:rsid w:val="004837C5"/>
    <w:rsid w:val="004920F5"/>
    <w:rsid w:val="004927CC"/>
    <w:rsid w:val="00493906"/>
    <w:rsid w:val="00496864"/>
    <w:rsid w:val="004A736C"/>
    <w:rsid w:val="004C2C54"/>
    <w:rsid w:val="004C3118"/>
    <w:rsid w:val="004D0B42"/>
    <w:rsid w:val="004E7833"/>
    <w:rsid w:val="004F7BD7"/>
    <w:rsid w:val="005025DB"/>
    <w:rsid w:val="00516727"/>
    <w:rsid w:val="0051772B"/>
    <w:rsid w:val="00543FFC"/>
    <w:rsid w:val="00557DB4"/>
    <w:rsid w:val="0056025C"/>
    <w:rsid w:val="00572249"/>
    <w:rsid w:val="005A2A17"/>
    <w:rsid w:val="005C3CC9"/>
    <w:rsid w:val="005C6045"/>
    <w:rsid w:val="005C6665"/>
    <w:rsid w:val="005D7656"/>
    <w:rsid w:val="005E13AB"/>
    <w:rsid w:val="005E26BC"/>
    <w:rsid w:val="005E70FE"/>
    <w:rsid w:val="005F610A"/>
    <w:rsid w:val="006031AC"/>
    <w:rsid w:val="00613E4E"/>
    <w:rsid w:val="006168BA"/>
    <w:rsid w:val="006368B8"/>
    <w:rsid w:val="00640C49"/>
    <w:rsid w:val="00644944"/>
    <w:rsid w:val="00646B80"/>
    <w:rsid w:val="006923C8"/>
    <w:rsid w:val="006A4FE9"/>
    <w:rsid w:val="006C566D"/>
    <w:rsid w:val="006D3480"/>
    <w:rsid w:val="006D7068"/>
    <w:rsid w:val="006F184B"/>
    <w:rsid w:val="007145E7"/>
    <w:rsid w:val="007217BA"/>
    <w:rsid w:val="00731EC8"/>
    <w:rsid w:val="0073521F"/>
    <w:rsid w:val="00781A93"/>
    <w:rsid w:val="007B3E4B"/>
    <w:rsid w:val="007C7534"/>
    <w:rsid w:val="007E3394"/>
    <w:rsid w:val="00804C2E"/>
    <w:rsid w:val="00835A41"/>
    <w:rsid w:val="008470D7"/>
    <w:rsid w:val="008619AD"/>
    <w:rsid w:val="00871940"/>
    <w:rsid w:val="008735F3"/>
    <w:rsid w:val="00887274"/>
    <w:rsid w:val="00893897"/>
    <w:rsid w:val="00896680"/>
    <w:rsid w:val="008A6648"/>
    <w:rsid w:val="008A6881"/>
    <w:rsid w:val="008B249D"/>
    <w:rsid w:val="008B55CD"/>
    <w:rsid w:val="008E77D2"/>
    <w:rsid w:val="009158C2"/>
    <w:rsid w:val="009250A8"/>
    <w:rsid w:val="009251E1"/>
    <w:rsid w:val="00935338"/>
    <w:rsid w:val="00943127"/>
    <w:rsid w:val="00951B9A"/>
    <w:rsid w:val="009531DD"/>
    <w:rsid w:val="009B6692"/>
    <w:rsid w:val="009C06E9"/>
    <w:rsid w:val="009D5387"/>
    <w:rsid w:val="009E26F4"/>
    <w:rsid w:val="009F3E7F"/>
    <w:rsid w:val="00A04FDA"/>
    <w:rsid w:val="00A1460D"/>
    <w:rsid w:val="00A14D76"/>
    <w:rsid w:val="00A31F29"/>
    <w:rsid w:val="00A416F0"/>
    <w:rsid w:val="00A53360"/>
    <w:rsid w:val="00A5744E"/>
    <w:rsid w:val="00A677D0"/>
    <w:rsid w:val="00A80997"/>
    <w:rsid w:val="00A8525C"/>
    <w:rsid w:val="00A85F59"/>
    <w:rsid w:val="00A97DE9"/>
    <w:rsid w:val="00AA2476"/>
    <w:rsid w:val="00AC084D"/>
    <w:rsid w:val="00AC6E67"/>
    <w:rsid w:val="00AC7ABF"/>
    <w:rsid w:val="00B12793"/>
    <w:rsid w:val="00B53BBE"/>
    <w:rsid w:val="00B92282"/>
    <w:rsid w:val="00B962CF"/>
    <w:rsid w:val="00B96CB3"/>
    <w:rsid w:val="00BB32EB"/>
    <w:rsid w:val="00BD05D6"/>
    <w:rsid w:val="00BD71DD"/>
    <w:rsid w:val="00BE0FA7"/>
    <w:rsid w:val="00BE2E5F"/>
    <w:rsid w:val="00C726FC"/>
    <w:rsid w:val="00C8478E"/>
    <w:rsid w:val="00CA5498"/>
    <w:rsid w:val="00CB4352"/>
    <w:rsid w:val="00CB7C4E"/>
    <w:rsid w:val="00CC1368"/>
    <w:rsid w:val="00CC7520"/>
    <w:rsid w:val="00CD6600"/>
    <w:rsid w:val="00CF1C1B"/>
    <w:rsid w:val="00D01A53"/>
    <w:rsid w:val="00D071CE"/>
    <w:rsid w:val="00D21EC9"/>
    <w:rsid w:val="00D22E0E"/>
    <w:rsid w:val="00D324E4"/>
    <w:rsid w:val="00D33250"/>
    <w:rsid w:val="00D4163A"/>
    <w:rsid w:val="00D44AD5"/>
    <w:rsid w:val="00D45334"/>
    <w:rsid w:val="00D73C56"/>
    <w:rsid w:val="00D75F59"/>
    <w:rsid w:val="00D779E2"/>
    <w:rsid w:val="00D83190"/>
    <w:rsid w:val="00D91D3D"/>
    <w:rsid w:val="00D92D12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44D30"/>
    <w:rsid w:val="00E65264"/>
    <w:rsid w:val="00E70650"/>
    <w:rsid w:val="00EA1EF7"/>
    <w:rsid w:val="00EA269B"/>
    <w:rsid w:val="00EE4F0C"/>
    <w:rsid w:val="00EF6D29"/>
    <w:rsid w:val="00F208D1"/>
    <w:rsid w:val="00F219FA"/>
    <w:rsid w:val="00F261B7"/>
    <w:rsid w:val="00F401E1"/>
    <w:rsid w:val="00F4703A"/>
    <w:rsid w:val="00F65686"/>
    <w:rsid w:val="00F67B8E"/>
    <w:rsid w:val="00F80659"/>
    <w:rsid w:val="00F85151"/>
    <w:rsid w:val="00FA0968"/>
    <w:rsid w:val="00FB412C"/>
    <w:rsid w:val="00FC3C10"/>
    <w:rsid w:val="00FD6014"/>
    <w:rsid w:val="00FE312C"/>
    <w:rsid w:val="00FE4576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DEAE-DB57-41A1-868F-F708849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2018-03-27T23:31:00Z</dcterms:created>
  <dcterms:modified xsi:type="dcterms:W3CDTF">2018-03-31T16:08:00Z</dcterms:modified>
</cp:coreProperties>
</file>