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A4" w:rsidRDefault="00742A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10680063</wp:posOffset>
                </wp:positionH>
                <wp:positionV relativeFrom="paragraph">
                  <wp:posOffset>-654052</wp:posOffset>
                </wp:positionV>
                <wp:extent cx="908685" cy="360675"/>
                <wp:effectExtent l="0" t="0" r="5715" b="127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36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21A4" w:rsidRDefault="003121A4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40.95pt;margin-top:-51.5pt;width:71.5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" stroked="f">
                <v:textbox style="mso-fit-shape-to-text:t">
                  <w:txbxContent>
                    <w:p w:rsidR="003121A4" w:rsidRDefault="003121A4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40"/>
          <w:szCs w:val="40"/>
        </w:rPr>
        <w:t>國立龍潭高</w:t>
      </w:r>
      <w:r w:rsidR="00136EBD">
        <w:rPr>
          <w:rFonts w:ascii="Times New Roman" w:eastAsia="標楷體" w:hAnsi="Times New Roman" w:hint="eastAsia"/>
          <w:b/>
          <w:sz w:val="40"/>
          <w:szCs w:val="40"/>
        </w:rPr>
        <w:t>級</w:t>
      </w:r>
      <w:r>
        <w:rPr>
          <w:rFonts w:ascii="Times New Roman" w:eastAsia="標楷體" w:hAnsi="Times New Roman"/>
          <w:b/>
          <w:sz w:val="40"/>
          <w:szCs w:val="40"/>
        </w:rPr>
        <w:t>中</w:t>
      </w:r>
      <w:r w:rsidR="00136EBD">
        <w:rPr>
          <w:rFonts w:ascii="Times New Roman" w:eastAsia="標楷體" w:hAnsi="Times New Roman" w:hint="eastAsia"/>
          <w:b/>
          <w:sz w:val="40"/>
          <w:szCs w:val="40"/>
        </w:rPr>
        <w:t>學</w:t>
      </w:r>
      <w:r>
        <w:rPr>
          <w:rFonts w:ascii="Times New Roman" w:eastAsia="標楷體" w:hAnsi="Times New Roman"/>
          <w:b/>
          <w:sz w:val="40"/>
          <w:szCs w:val="40"/>
        </w:rPr>
        <w:t>10</w:t>
      </w:r>
      <w:r w:rsidR="0079687D">
        <w:rPr>
          <w:rFonts w:ascii="Times New Roman" w:eastAsia="標楷體" w:hAnsi="Times New Roman" w:hint="eastAsia"/>
          <w:b/>
          <w:sz w:val="40"/>
          <w:szCs w:val="40"/>
        </w:rPr>
        <w:t>5</w:t>
      </w:r>
      <w:r>
        <w:rPr>
          <w:rFonts w:ascii="Times New Roman" w:eastAsia="標楷體" w:hAnsi="Times New Roman"/>
          <w:b/>
          <w:sz w:val="40"/>
          <w:szCs w:val="40"/>
        </w:rPr>
        <w:t>學年度性別平等教育實施計畫</w:t>
      </w:r>
    </w:p>
    <w:p w:rsidR="003121A4" w:rsidRDefault="00742AA2">
      <w:pPr>
        <w:wordWrap w:val="0"/>
        <w:jc w:val="right"/>
        <w:rPr>
          <w:rFonts w:ascii="Times New Roman" w:eastAsia="標楷體" w:hAnsi="Times New Roman"/>
          <w:b/>
          <w:sz w:val="20"/>
          <w:szCs w:val="20"/>
        </w:rPr>
      </w:pPr>
      <w:r>
        <w:rPr>
          <w:rFonts w:ascii="Times New Roman" w:eastAsia="標楷體" w:hAnsi="Times New Roman"/>
          <w:b/>
          <w:sz w:val="20"/>
          <w:szCs w:val="20"/>
        </w:rPr>
        <w:t xml:space="preserve"> 10</w:t>
      </w:r>
      <w:r w:rsidR="00C540C2">
        <w:rPr>
          <w:rFonts w:ascii="Times New Roman" w:eastAsia="標楷體" w:hAnsi="Times New Roman" w:hint="eastAsia"/>
          <w:b/>
          <w:sz w:val="20"/>
          <w:szCs w:val="20"/>
        </w:rPr>
        <w:t>5</w:t>
      </w:r>
      <w:r>
        <w:rPr>
          <w:rFonts w:ascii="Times New Roman" w:eastAsia="標楷體" w:hAnsi="Times New Roman"/>
          <w:b/>
          <w:sz w:val="20"/>
          <w:szCs w:val="20"/>
        </w:rPr>
        <w:t>年</w:t>
      </w:r>
      <w:r>
        <w:rPr>
          <w:rFonts w:ascii="Times New Roman" w:eastAsia="標楷體" w:hAnsi="Times New Roman"/>
          <w:b/>
          <w:sz w:val="20"/>
          <w:szCs w:val="20"/>
        </w:rPr>
        <w:t>9</w:t>
      </w:r>
      <w:r>
        <w:rPr>
          <w:rFonts w:ascii="Times New Roman" w:eastAsia="標楷體" w:hAnsi="Times New Roman"/>
          <w:b/>
          <w:sz w:val="20"/>
          <w:szCs w:val="20"/>
        </w:rPr>
        <w:t>月</w:t>
      </w:r>
      <w:r w:rsidR="0079687D">
        <w:rPr>
          <w:rFonts w:ascii="Times New Roman" w:eastAsia="標楷體" w:hAnsi="Times New Roman" w:hint="eastAsia"/>
          <w:b/>
          <w:sz w:val="20"/>
          <w:szCs w:val="20"/>
        </w:rPr>
        <w:t>6</w:t>
      </w:r>
      <w:r>
        <w:rPr>
          <w:rFonts w:ascii="Times New Roman" w:eastAsia="標楷體" w:hAnsi="Times New Roman"/>
          <w:b/>
          <w:sz w:val="20"/>
          <w:szCs w:val="20"/>
        </w:rPr>
        <w:t>日性平教育委員會討論通過</w:t>
      </w:r>
    </w:p>
    <w:p w:rsidR="003121A4" w:rsidRDefault="00742AA2">
      <w:pPr>
        <w:numPr>
          <w:ilvl w:val="0"/>
          <w:numId w:val="1"/>
        </w:numPr>
        <w:tabs>
          <w:tab w:val="left" w:pos="567"/>
          <w:tab w:val="left" w:pos="2279"/>
        </w:tabs>
        <w:spacing w:line="460" w:lineRule="exact"/>
        <w:ind w:left="720"/>
      </w:pPr>
      <w:r>
        <w:rPr>
          <w:rFonts w:ascii="Times New Roman" w:eastAsia="標楷體" w:hAnsi="Times New Roman"/>
          <w:b/>
          <w:sz w:val="32"/>
          <w:szCs w:val="28"/>
        </w:rPr>
        <w:t>依</w:t>
      </w:r>
      <w:r>
        <w:rPr>
          <w:rFonts w:ascii="Times New Roman" w:eastAsia="標楷體" w:hAnsi="Times New Roman"/>
          <w:b/>
          <w:bCs/>
          <w:sz w:val="32"/>
          <w:szCs w:val="28"/>
        </w:rPr>
        <w:t>據：</w:t>
      </w:r>
      <w:r>
        <w:rPr>
          <w:rFonts w:ascii="Times New Roman" w:eastAsia="標楷體" w:hAnsi="Times New Roman"/>
          <w:bCs/>
          <w:sz w:val="32"/>
          <w:szCs w:val="28"/>
        </w:rPr>
        <w:t>性別平等教育法</w:t>
      </w:r>
      <w:r>
        <w:rPr>
          <w:rFonts w:ascii="Times New Roman" w:eastAsia="標楷體" w:hAnsi="Times New Roman"/>
          <w:bCs/>
          <w:sz w:val="16"/>
          <w:szCs w:val="16"/>
        </w:rPr>
        <w:t>(6.10.12)</w:t>
      </w:r>
      <w:r>
        <w:rPr>
          <w:rFonts w:ascii="Times New Roman" w:eastAsia="標楷體" w:hAnsi="Times New Roman"/>
          <w:bCs/>
          <w:sz w:val="32"/>
          <w:szCs w:val="28"/>
        </w:rPr>
        <w:t>、性別平等教育法施行細則、校園性侵害性騷擾或</w:t>
      </w:r>
      <w:proofErr w:type="gramStart"/>
      <w:r>
        <w:rPr>
          <w:rFonts w:ascii="Times New Roman" w:eastAsia="標楷體" w:hAnsi="Times New Roman"/>
          <w:bCs/>
          <w:sz w:val="32"/>
          <w:szCs w:val="28"/>
        </w:rPr>
        <w:t>性霸凌</w:t>
      </w:r>
      <w:proofErr w:type="gramEnd"/>
      <w:r>
        <w:rPr>
          <w:rFonts w:ascii="Times New Roman" w:eastAsia="標楷體" w:hAnsi="Times New Roman"/>
          <w:bCs/>
          <w:sz w:val="32"/>
          <w:szCs w:val="28"/>
        </w:rPr>
        <w:t>防治準則。</w:t>
      </w:r>
    </w:p>
    <w:p w:rsidR="003121A4" w:rsidRDefault="00742AA2">
      <w:pPr>
        <w:numPr>
          <w:ilvl w:val="0"/>
          <w:numId w:val="1"/>
        </w:numPr>
        <w:tabs>
          <w:tab w:val="left" w:pos="567"/>
          <w:tab w:val="left" w:pos="2279"/>
        </w:tabs>
        <w:spacing w:line="460" w:lineRule="exact"/>
        <w:ind w:left="720"/>
        <w:rPr>
          <w:rFonts w:ascii="Times New Roman" w:eastAsia="標楷體" w:hAnsi="Times New Roman"/>
          <w:b/>
          <w:bCs/>
          <w:sz w:val="32"/>
          <w:szCs w:val="28"/>
        </w:rPr>
      </w:pPr>
      <w:r>
        <w:rPr>
          <w:rFonts w:ascii="Times New Roman" w:eastAsia="標楷體" w:hAnsi="Times New Roman"/>
          <w:b/>
          <w:bCs/>
          <w:sz w:val="32"/>
          <w:szCs w:val="28"/>
        </w:rPr>
        <w:t>目標：</w:t>
      </w:r>
    </w:p>
    <w:p w:rsidR="003121A4" w:rsidRDefault="00742AA2">
      <w:pPr>
        <w:numPr>
          <w:ilvl w:val="0"/>
          <w:numId w:val="2"/>
        </w:numPr>
        <w:spacing w:line="460" w:lineRule="exact"/>
        <w:ind w:left="851" w:hanging="709"/>
      </w:pPr>
      <w:r>
        <w:rPr>
          <w:rFonts w:ascii="Times New Roman" w:eastAsia="標楷體" w:hAnsi="Times New Roman"/>
          <w:sz w:val="32"/>
          <w:szCs w:val="28"/>
        </w:rPr>
        <w:t>協助師生</w:t>
      </w:r>
      <w:r>
        <w:rPr>
          <w:rStyle w:val="a3"/>
          <w:rFonts w:ascii="Times New Roman" w:eastAsia="標楷體" w:hAnsi="Times New Roman"/>
          <w:b w:val="0"/>
          <w:bCs/>
          <w:sz w:val="32"/>
          <w:szCs w:val="28"/>
        </w:rPr>
        <w:t>了解性別在自我發展中的角色，探討性別發展與社會文化互動的關係，建立和諧、尊重、平等的兩性關係。</w:t>
      </w:r>
    </w:p>
    <w:p w:rsidR="003121A4" w:rsidRDefault="00742AA2">
      <w:pPr>
        <w:numPr>
          <w:ilvl w:val="0"/>
          <w:numId w:val="2"/>
        </w:numPr>
        <w:spacing w:line="460" w:lineRule="exact"/>
        <w:ind w:left="851" w:hanging="709"/>
      </w:pPr>
      <w:r>
        <w:rPr>
          <w:rStyle w:val="a3"/>
          <w:rFonts w:ascii="Times New Roman" w:eastAsia="標楷體" w:hAnsi="Times New Roman"/>
          <w:b w:val="0"/>
          <w:bCs/>
          <w:sz w:val="32"/>
          <w:szCs w:val="28"/>
        </w:rPr>
        <w:t>建置符合安全性、無障礙及無性別偏見之友善關懷環境。</w:t>
      </w:r>
    </w:p>
    <w:p w:rsidR="003121A4" w:rsidRDefault="00742AA2">
      <w:pPr>
        <w:numPr>
          <w:ilvl w:val="0"/>
          <w:numId w:val="2"/>
        </w:numPr>
        <w:spacing w:line="460" w:lineRule="exact"/>
        <w:ind w:left="851" w:hanging="709"/>
      </w:pPr>
      <w:r>
        <w:rPr>
          <w:rStyle w:val="a3"/>
          <w:rFonts w:ascii="Times New Roman" w:eastAsia="標楷體" w:hAnsi="Times New Roman"/>
          <w:b w:val="0"/>
          <w:bCs/>
          <w:sz w:val="32"/>
          <w:szCs w:val="28"/>
        </w:rPr>
        <w:t>協助</w:t>
      </w:r>
      <w:r>
        <w:rPr>
          <w:rFonts w:ascii="Times New Roman" w:eastAsia="標楷體" w:hAnsi="Times New Roman"/>
          <w:bCs/>
          <w:sz w:val="32"/>
          <w:szCs w:val="28"/>
        </w:rPr>
        <w:t>校園性侵害性騷擾或</w:t>
      </w:r>
      <w:proofErr w:type="gramStart"/>
      <w:r>
        <w:rPr>
          <w:rFonts w:ascii="Times New Roman" w:eastAsia="標楷體" w:hAnsi="Times New Roman"/>
          <w:bCs/>
          <w:sz w:val="32"/>
          <w:szCs w:val="28"/>
        </w:rPr>
        <w:t>性霸凌</w:t>
      </w:r>
      <w:proofErr w:type="gramEnd"/>
      <w:r>
        <w:rPr>
          <w:rFonts w:ascii="Times New Roman" w:eastAsia="標楷體" w:hAnsi="Times New Roman"/>
          <w:bCs/>
          <w:sz w:val="32"/>
          <w:szCs w:val="28"/>
        </w:rPr>
        <w:t>事件</w:t>
      </w:r>
      <w:r>
        <w:rPr>
          <w:rStyle w:val="a3"/>
          <w:rFonts w:ascii="Times New Roman" w:eastAsia="標楷體" w:hAnsi="Times New Roman"/>
          <w:b w:val="0"/>
          <w:bCs/>
          <w:sz w:val="32"/>
          <w:szCs w:val="28"/>
        </w:rPr>
        <w:t>當事人與關係人相關心理評估與輔導諮商，預防學生認知、情緒與行為問題及適應困難之產生。</w:t>
      </w:r>
    </w:p>
    <w:p w:rsidR="003121A4" w:rsidRDefault="00742AA2">
      <w:pPr>
        <w:widowControl/>
        <w:snapToGrid w:val="0"/>
        <w:spacing w:line="460" w:lineRule="exact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color w:val="000000"/>
          <w:kern w:val="0"/>
          <w:sz w:val="32"/>
          <w:szCs w:val="32"/>
        </w:rPr>
        <w:t>三、實施策略</w:t>
      </w:r>
    </w:p>
    <w:p w:rsidR="003121A4" w:rsidRDefault="00742AA2">
      <w:pPr>
        <w:widowControl/>
        <w:snapToGrid w:val="0"/>
        <w:spacing w:line="460" w:lineRule="exact"/>
        <w:jc w:val="both"/>
        <w:rPr>
          <w:rFonts w:eastAsia="標楷體" w:cs="Arial"/>
          <w:color w:val="000000"/>
          <w:kern w:val="0"/>
          <w:sz w:val="32"/>
          <w:szCs w:val="32"/>
        </w:rPr>
      </w:pPr>
      <w:r>
        <w:rPr>
          <w:rFonts w:eastAsia="標楷體" w:cs="Arial"/>
          <w:color w:val="000000"/>
          <w:kern w:val="0"/>
          <w:sz w:val="32"/>
          <w:szCs w:val="32"/>
        </w:rPr>
        <w:t>(</w:t>
      </w:r>
      <w:proofErr w:type="gramStart"/>
      <w:r>
        <w:rPr>
          <w:rFonts w:eastAsia="標楷體" w:cs="Arial"/>
          <w:color w:val="000000"/>
          <w:kern w:val="0"/>
          <w:sz w:val="32"/>
          <w:szCs w:val="32"/>
        </w:rPr>
        <w:t>一</w:t>
      </w:r>
      <w:proofErr w:type="gramEnd"/>
      <w:r>
        <w:rPr>
          <w:rFonts w:eastAsia="標楷體" w:cs="Arial"/>
          <w:color w:val="000000"/>
          <w:kern w:val="0"/>
          <w:sz w:val="32"/>
          <w:szCs w:val="32"/>
        </w:rPr>
        <w:t xml:space="preserve">) </w:t>
      </w:r>
      <w:r>
        <w:rPr>
          <w:rFonts w:eastAsia="標楷體" w:cs="Arial"/>
          <w:color w:val="000000"/>
          <w:kern w:val="0"/>
          <w:sz w:val="32"/>
          <w:szCs w:val="32"/>
        </w:rPr>
        <w:t>建立性別平等教育組織分工、運作模式、培育師資及專業人才。</w:t>
      </w:r>
    </w:p>
    <w:p w:rsidR="003121A4" w:rsidRDefault="00742AA2">
      <w:pPr>
        <w:widowControl/>
        <w:snapToGrid w:val="0"/>
        <w:spacing w:line="460" w:lineRule="exact"/>
        <w:jc w:val="both"/>
        <w:rPr>
          <w:rFonts w:eastAsia="標楷體" w:cs="Arial"/>
          <w:color w:val="000000"/>
          <w:kern w:val="0"/>
          <w:sz w:val="32"/>
          <w:szCs w:val="32"/>
        </w:rPr>
      </w:pPr>
      <w:r>
        <w:rPr>
          <w:rFonts w:eastAsia="標楷體" w:cs="Arial"/>
          <w:color w:val="000000"/>
          <w:kern w:val="0"/>
          <w:sz w:val="32"/>
          <w:szCs w:val="32"/>
        </w:rPr>
        <w:t>(</w:t>
      </w:r>
      <w:r>
        <w:rPr>
          <w:rFonts w:eastAsia="標楷體" w:cs="Arial"/>
          <w:color w:val="000000"/>
          <w:kern w:val="0"/>
          <w:sz w:val="32"/>
          <w:szCs w:val="32"/>
        </w:rPr>
        <w:t>二</w:t>
      </w:r>
      <w:r>
        <w:rPr>
          <w:rFonts w:eastAsia="標楷體" w:cs="Arial"/>
          <w:color w:val="000000"/>
          <w:kern w:val="0"/>
          <w:sz w:val="32"/>
          <w:szCs w:val="32"/>
        </w:rPr>
        <w:t xml:space="preserve">) </w:t>
      </w:r>
      <w:r>
        <w:rPr>
          <w:rFonts w:eastAsia="標楷體" w:cs="Arial"/>
          <w:color w:val="000000"/>
          <w:kern w:val="0"/>
          <w:sz w:val="32"/>
          <w:szCs w:val="32"/>
        </w:rPr>
        <w:t>發展性別平等教育課程、教學內涵、充實研究及資訊服務。</w:t>
      </w:r>
    </w:p>
    <w:p w:rsidR="003121A4" w:rsidRDefault="00742AA2">
      <w:pPr>
        <w:widowControl/>
        <w:snapToGrid w:val="0"/>
        <w:spacing w:line="460" w:lineRule="exact"/>
        <w:jc w:val="both"/>
      </w:pPr>
      <w:r>
        <w:rPr>
          <w:rFonts w:eastAsia="標楷體" w:cs="Arial"/>
          <w:color w:val="000000"/>
          <w:kern w:val="0"/>
          <w:sz w:val="32"/>
          <w:szCs w:val="32"/>
        </w:rPr>
        <w:t>(</w:t>
      </w:r>
      <w:r>
        <w:rPr>
          <w:rFonts w:eastAsia="標楷體" w:cs="Arial"/>
          <w:color w:val="000000"/>
          <w:kern w:val="0"/>
          <w:sz w:val="32"/>
          <w:szCs w:val="32"/>
        </w:rPr>
        <w:t>三</w:t>
      </w:r>
      <w:r>
        <w:rPr>
          <w:rFonts w:eastAsia="標楷體" w:cs="Arial"/>
          <w:color w:val="000000"/>
          <w:kern w:val="0"/>
          <w:sz w:val="32"/>
          <w:szCs w:val="32"/>
        </w:rPr>
        <w:t xml:space="preserve">) </w:t>
      </w:r>
      <w:r>
        <w:rPr>
          <w:rFonts w:eastAsia="標楷體" w:cs="Arial"/>
          <w:color w:val="000000"/>
          <w:kern w:val="0"/>
          <w:sz w:val="32"/>
          <w:szCs w:val="32"/>
        </w:rPr>
        <w:t>加強宣導性別平等觀念、相關措施並增進校園人身安全環境及性別意識。</w:t>
      </w:r>
    </w:p>
    <w:p w:rsidR="003121A4" w:rsidRDefault="00742AA2">
      <w:pPr>
        <w:widowControl/>
        <w:snapToGrid w:val="0"/>
        <w:spacing w:line="460" w:lineRule="exact"/>
      </w:pPr>
      <w:r>
        <w:rPr>
          <w:rFonts w:eastAsia="標楷體"/>
          <w:b/>
          <w:color w:val="000000"/>
          <w:kern w:val="0"/>
          <w:sz w:val="32"/>
          <w:szCs w:val="32"/>
        </w:rPr>
        <w:t>四、對象</w:t>
      </w:r>
      <w:r>
        <w:rPr>
          <w:rFonts w:eastAsia="標楷體"/>
          <w:b/>
          <w:color w:val="000000"/>
          <w:kern w:val="0"/>
          <w:sz w:val="32"/>
          <w:szCs w:val="32"/>
        </w:rPr>
        <w:t>:</w:t>
      </w:r>
      <w:r>
        <w:rPr>
          <w:rFonts w:eastAsia="標楷體"/>
          <w:color w:val="000000"/>
          <w:kern w:val="0"/>
          <w:sz w:val="32"/>
          <w:szCs w:val="32"/>
        </w:rPr>
        <w:t>全體教職員工生</w:t>
      </w:r>
    </w:p>
    <w:p w:rsidR="003121A4" w:rsidRDefault="00742AA2">
      <w:pPr>
        <w:pStyle w:val="a9"/>
        <w:widowControl/>
        <w:numPr>
          <w:ilvl w:val="0"/>
          <w:numId w:val="3"/>
        </w:numPr>
        <w:snapToGrid w:val="0"/>
        <w:spacing w:line="460" w:lineRule="exact"/>
      </w:pPr>
      <w:r>
        <w:rPr>
          <w:rFonts w:eastAsia="標楷體"/>
          <w:b/>
          <w:color w:val="000000"/>
          <w:kern w:val="0"/>
          <w:sz w:val="32"/>
          <w:szCs w:val="32"/>
        </w:rPr>
        <w:t>實施期間：</w:t>
      </w:r>
      <w:r>
        <w:rPr>
          <w:rFonts w:eastAsia="標楷體"/>
          <w:color w:val="000000"/>
          <w:kern w:val="0"/>
          <w:sz w:val="32"/>
          <w:szCs w:val="32"/>
        </w:rPr>
        <w:t>10</w:t>
      </w:r>
      <w:r w:rsidR="003F10A4">
        <w:rPr>
          <w:rFonts w:eastAsia="標楷體" w:hint="eastAsia"/>
          <w:color w:val="000000"/>
          <w:kern w:val="0"/>
          <w:sz w:val="32"/>
          <w:szCs w:val="32"/>
        </w:rPr>
        <w:t>5</w:t>
      </w:r>
      <w:r>
        <w:rPr>
          <w:rFonts w:eastAsia="標楷體"/>
          <w:color w:val="000000"/>
          <w:kern w:val="0"/>
          <w:sz w:val="32"/>
          <w:szCs w:val="32"/>
        </w:rPr>
        <w:t>年</w:t>
      </w:r>
      <w:r>
        <w:rPr>
          <w:rFonts w:eastAsia="標楷體"/>
          <w:color w:val="000000"/>
          <w:kern w:val="0"/>
          <w:sz w:val="32"/>
          <w:szCs w:val="32"/>
        </w:rPr>
        <w:t>9</w:t>
      </w:r>
      <w:r>
        <w:rPr>
          <w:rFonts w:eastAsia="標楷體"/>
          <w:color w:val="000000"/>
          <w:kern w:val="0"/>
          <w:sz w:val="32"/>
          <w:szCs w:val="32"/>
        </w:rPr>
        <w:t>月</w:t>
      </w:r>
      <w:r>
        <w:rPr>
          <w:rFonts w:eastAsia="標楷體"/>
          <w:color w:val="000000"/>
          <w:kern w:val="0"/>
          <w:sz w:val="32"/>
          <w:szCs w:val="32"/>
        </w:rPr>
        <w:t>1</w:t>
      </w:r>
      <w:r>
        <w:rPr>
          <w:rFonts w:eastAsia="標楷體"/>
          <w:color w:val="000000"/>
          <w:kern w:val="0"/>
          <w:sz w:val="32"/>
          <w:szCs w:val="32"/>
        </w:rPr>
        <w:t>日至</w:t>
      </w:r>
      <w:r>
        <w:rPr>
          <w:rFonts w:eastAsia="標楷體"/>
          <w:color w:val="000000"/>
          <w:kern w:val="0"/>
          <w:sz w:val="32"/>
          <w:szCs w:val="32"/>
        </w:rPr>
        <w:t>10</w:t>
      </w:r>
      <w:r w:rsidR="003F10A4">
        <w:rPr>
          <w:rFonts w:eastAsia="標楷體" w:hint="eastAsia"/>
          <w:color w:val="000000"/>
          <w:kern w:val="0"/>
          <w:sz w:val="32"/>
          <w:szCs w:val="32"/>
        </w:rPr>
        <w:t>6</w:t>
      </w:r>
      <w:r>
        <w:rPr>
          <w:rFonts w:eastAsia="標楷體"/>
          <w:color w:val="000000"/>
          <w:kern w:val="0"/>
          <w:sz w:val="32"/>
          <w:szCs w:val="32"/>
        </w:rPr>
        <w:t>年</w:t>
      </w:r>
      <w:r>
        <w:rPr>
          <w:rFonts w:eastAsia="標楷體"/>
          <w:color w:val="000000"/>
          <w:kern w:val="0"/>
          <w:sz w:val="32"/>
          <w:szCs w:val="32"/>
        </w:rPr>
        <w:t>8</w:t>
      </w:r>
      <w:r>
        <w:rPr>
          <w:rFonts w:eastAsia="標楷體"/>
          <w:color w:val="000000"/>
          <w:kern w:val="0"/>
          <w:sz w:val="32"/>
          <w:szCs w:val="32"/>
        </w:rPr>
        <w:t>月</w:t>
      </w:r>
      <w:r>
        <w:rPr>
          <w:rFonts w:eastAsia="標楷體"/>
          <w:color w:val="000000"/>
          <w:kern w:val="0"/>
          <w:sz w:val="32"/>
          <w:szCs w:val="32"/>
        </w:rPr>
        <w:t>31</w:t>
      </w:r>
      <w:r>
        <w:rPr>
          <w:rFonts w:eastAsia="標楷體"/>
          <w:color w:val="000000"/>
          <w:kern w:val="0"/>
          <w:sz w:val="32"/>
          <w:szCs w:val="32"/>
        </w:rPr>
        <w:t>日。</w:t>
      </w:r>
    </w:p>
    <w:p w:rsidR="003121A4" w:rsidRDefault="00742AA2">
      <w:pPr>
        <w:pStyle w:val="a9"/>
        <w:widowControl/>
        <w:numPr>
          <w:ilvl w:val="0"/>
          <w:numId w:val="3"/>
        </w:numPr>
        <w:snapToGrid w:val="0"/>
        <w:spacing w:line="460" w:lineRule="exact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color w:val="000000"/>
          <w:kern w:val="0"/>
          <w:sz w:val="32"/>
          <w:szCs w:val="32"/>
        </w:rPr>
        <w:t>組織與執掌</w:t>
      </w:r>
    </w:p>
    <w:tbl>
      <w:tblPr>
        <w:tblW w:w="169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527"/>
        <w:gridCol w:w="14313"/>
      </w:tblGrid>
      <w:tr w:rsidR="003121A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742A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組別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負責單位</w:t>
            </w:r>
          </w:p>
        </w:tc>
        <w:tc>
          <w:tcPr>
            <w:tcW w:w="1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工作執掌與任務</w:t>
            </w:r>
          </w:p>
        </w:tc>
      </w:tr>
      <w:tr w:rsidR="003121A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一、</w:t>
            </w:r>
          </w:p>
          <w:p w:rsidR="003121A4" w:rsidRDefault="00742AA2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課</w:t>
            </w:r>
          </w:p>
          <w:p w:rsidR="003121A4" w:rsidRDefault="00742AA2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程</w:t>
            </w:r>
          </w:p>
          <w:p w:rsidR="003121A4" w:rsidRDefault="00742AA2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教</w:t>
            </w:r>
          </w:p>
          <w:p w:rsidR="003121A4" w:rsidRDefault="00742AA2">
            <w:pPr>
              <w:widowControl/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教務處</w:t>
            </w:r>
          </w:p>
        </w:tc>
        <w:tc>
          <w:tcPr>
            <w:tcW w:w="1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742AA2">
            <w:pPr>
              <w:pStyle w:val="a9"/>
              <w:snapToGrid w:val="0"/>
              <w:spacing w:line="44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發展性別平等教育課程之教學、教材及評量；教材之編寫、審查及選用，應符合性別平等教育原則。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規劃性別平等教育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含性侵害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防治、家庭暴力防治、情感教育、性教育、同志教育等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融入各科教學。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協助處理與性別平等教育法有關案件之學生當事人學籍、課程、成績及相關人員課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安排性平事件當事人接受性別平等教育課程相關事宜。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其他有關本校性別平等教育課程與教學事務。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保障學生懷孕衍生之就學相關權益。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7.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將性平案件相關學生之教學處置納入學生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IEP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追蹤管理。</w:t>
            </w:r>
          </w:p>
        </w:tc>
      </w:tr>
      <w:tr w:rsidR="003121A4">
        <w:trPr>
          <w:trHeight w:val="7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pStyle w:val="a9"/>
              <w:snapToGrid w:val="0"/>
              <w:spacing w:line="44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lastRenderedPageBreak/>
              <w:t>二、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行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政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防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學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務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>處</w:t>
            </w:r>
          </w:p>
        </w:tc>
        <w:tc>
          <w:tcPr>
            <w:tcW w:w="1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pStyle w:val="a9"/>
              <w:snapToGrid w:val="0"/>
              <w:spacing w:line="440" w:lineRule="exact"/>
              <w:ind w:left="-108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統整各單位相關資源，擬訂性別平等教育實施計畫，落實並檢視其成果。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檢視修正性別平等教育實施規定及校園性侵害性騷擾或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性霸凌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防治規定等相關規定。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受理校園性侵害性騷擾或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性霸凌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防治規定、事件之申訴與處理相關行政事宜。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召開性別平等教育委員會會議，並處理性平案件之上網填報、調查工作前置作業及相關行政事宜。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建立校園性平事件檔案資料，並負責於加害人轉至其他學校就讀時之通報事宜。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有關涉及校園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性平案通報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之協調聯繫。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規劃辦理學生性別平等教育相關活動。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其他有關推動性別平等教育行政與防治之業務。</w:t>
            </w:r>
          </w:p>
        </w:tc>
      </w:tr>
      <w:tr w:rsidR="003121A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三、</w:t>
            </w:r>
          </w:p>
          <w:p w:rsidR="003121A4" w:rsidRDefault="00742AA2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諮</w:t>
            </w:r>
            <w:proofErr w:type="gramEnd"/>
          </w:p>
          <w:p w:rsidR="003121A4" w:rsidRDefault="00742AA2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商</w:t>
            </w:r>
          </w:p>
          <w:p w:rsidR="003121A4" w:rsidRDefault="00742AA2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輔</w:t>
            </w:r>
          </w:p>
          <w:p w:rsidR="003121A4" w:rsidRDefault="00742AA2">
            <w:pPr>
              <w:widowControl/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導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實習輔導處</w:t>
            </w:r>
          </w:p>
        </w:tc>
        <w:tc>
          <w:tcPr>
            <w:tcW w:w="1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742AA2">
            <w:pPr>
              <w:pStyle w:val="a9"/>
              <w:snapToGrid w:val="0"/>
              <w:spacing w:line="440" w:lineRule="exact"/>
              <w:ind w:left="-10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規劃辦理教職員工及家長性別平等教育相關活動事宜。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建立性平事件當事人心理諮商及追蹤輔導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人際網路圖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提供性平事件諮詢及相關資源。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提供懷孕學生諮商輔導、家長諮詢及社會資源之協助。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其他有關性別平等教育案件之輔導事宜。</w:t>
            </w:r>
          </w:p>
        </w:tc>
      </w:tr>
      <w:tr w:rsidR="003121A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四、</w:t>
            </w:r>
          </w:p>
          <w:p w:rsidR="003121A4" w:rsidRDefault="00742AA2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環</w:t>
            </w:r>
          </w:p>
          <w:p w:rsidR="003121A4" w:rsidRDefault="00742AA2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境</w:t>
            </w:r>
          </w:p>
          <w:p w:rsidR="003121A4" w:rsidRDefault="00742AA2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資</w:t>
            </w:r>
          </w:p>
          <w:p w:rsidR="003121A4" w:rsidRDefault="00742AA2">
            <w:pPr>
              <w:widowControl/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源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總務處</w:t>
            </w:r>
          </w:p>
        </w:tc>
        <w:tc>
          <w:tcPr>
            <w:tcW w:w="1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742AA2">
            <w:pPr>
              <w:pStyle w:val="a9"/>
              <w:snapToGrid w:val="0"/>
              <w:spacing w:line="440" w:lineRule="exact"/>
              <w:ind w:left="-10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建立安全及性別平等之環境。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辦理校園安全空間檢視說明會，公告檢視成果、並作成紀錄。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繪製並更新校園危險地圖，改善校園空間安全。</w:t>
            </w:r>
          </w:p>
          <w:p w:rsidR="003121A4" w:rsidRDefault="00742AA2">
            <w:pPr>
              <w:pStyle w:val="a9"/>
              <w:snapToGrid w:val="0"/>
              <w:spacing w:line="440" w:lineRule="exact"/>
              <w:ind w:left="-10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4.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其他有關性別平等教育之環境與資源業務。</w:t>
            </w:r>
          </w:p>
        </w:tc>
      </w:tr>
    </w:tbl>
    <w:p w:rsidR="003121A4" w:rsidRDefault="003121A4">
      <w:pPr>
        <w:spacing w:line="460" w:lineRule="exact"/>
        <w:ind w:left="851"/>
      </w:pPr>
    </w:p>
    <w:p w:rsidR="003121A4" w:rsidRDefault="003121A4">
      <w:pPr>
        <w:spacing w:line="460" w:lineRule="exact"/>
        <w:ind w:left="851"/>
      </w:pPr>
    </w:p>
    <w:p w:rsidR="003121A4" w:rsidRDefault="003121A4">
      <w:pPr>
        <w:spacing w:line="460" w:lineRule="exact"/>
        <w:ind w:left="851"/>
      </w:pPr>
    </w:p>
    <w:p w:rsidR="003121A4" w:rsidRDefault="003121A4">
      <w:pPr>
        <w:spacing w:line="460" w:lineRule="exact"/>
        <w:ind w:left="851"/>
      </w:pPr>
    </w:p>
    <w:p w:rsidR="003121A4" w:rsidRDefault="003121A4">
      <w:pPr>
        <w:spacing w:line="460" w:lineRule="exact"/>
        <w:ind w:left="851"/>
      </w:pPr>
    </w:p>
    <w:p w:rsidR="003121A4" w:rsidRDefault="00742AA2">
      <w:pPr>
        <w:numPr>
          <w:ilvl w:val="0"/>
          <w:numId w:val="3"/>
        </w:numPr>
        <w:tabs>
          <w:tab w:val="left" w:pos="839"/>
        </w:tabs>
        <w:spacing w:line="460" w:lineRule="exact"/>
      </w:pPr>
      <w:r>
        <w:rPr>
          <w:rFonts w:ascii="Times New Roman" w:eastAsia="標楷體" w:hAnsi="Times New Roman"/>
          <w:b/>
          <w:sz w:val="32"/>
          <w:szCs w:val="28"/>
        </w:rPr>
        <w:lastRenderedPageBreak/>
        <w:t>實施計劃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2693"/>
        <w:gridCol w:w="3972"/>
        <w:gridCol w:w="1273"/>
        <w:gridCol w:w="1560"/>
        <w:gridCol w:w="1496"/>
        <w:gridCol w:w="3890"/>
        <w:gridCol w:w="971"/>
        <w:gridCol w:w="1305"/>
      </w:tblGrid>
      <w:tr w:rsidR="003121A4">
        <w:trPr>
          <w:tblHeader/>
        </w:trPr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組織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分工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實施目標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辦理內容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實施對象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辦理時間</w:t>
            </w:r>
          </w:p>
        </w:tc>
        <w:tc>
          <w:tcPr>
            <w:tcW w:w="149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實施形態</w:t>
            </w:r>
          </w:p>
        </w:tc>
        <w:tc>
          <w:tcPr>
            <w:tcW w:w="389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執行情形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主責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處室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3121A4">
        <w:trPr>
          <w:trHeight w:val="2200"/>
        </w:trPr>
        <w:tc>
          <w:tcPr>
            <w:tcW w:w="8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一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、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課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程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與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教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</w:p>
          <w:p w:rsidR="003121A4" w:rsidRDefault="00742AA2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組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發展性別平等教育課程之教學、教材及評量；教材之編寫、審查及選用，應符合性別平等教育原則。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ind w:left="178" w:hanging="178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1.</w:t>
            </w:r>
            <w:r>
              <w:rPr>
                <w:rFonts w:ascii="Times New Roman" w:eastAsia="標楷體" w:hAnsi="Times New Roman"/>
                <w:color w:val="000000"/>
              </w:rPr>
              <w:t>鼓勵教師設計性別平等教材教具。</w:t>
            </w:r>
          </w:p>
          <w:p w:rsidR="003121A4" w:rsidRPr="00F235DD" w:rsidRDefault="00742AA2" w:rsidP="00F235DD">
            <w:pPr>
              <w:ind w:left="178" w:hanging="178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2.</w:t>
            </w:r>
            <w:r w:rsidR="002D1C07" w:rsidRPr="00774F3E">
              <w:rPr>
                <w:rFonts w:ascii="Times New Roman" w:eastAsia="標楷體" w:hAnsi="Times New Roman" w:hint="eastAsia"/>
                <w:color w:val="000000"/>
              </w:rPr>
              <w:t>本校教科書選用，採購教育部審定版圖書授課。教育部審定原則係參</w:t>
            </w:r>
            <w:proofErr w:type="gramStart"/>
            <w:r w:rsidR="002D1C07" w:rsidRPr="00774F3E">
              <w:rPr>
                <w:rFonts w:ascii="Times New Roman" w:eastAsia="標楷體" w:hAnsi="Times New Roman" w:hint="eastAsia"/>
                <w:color w:val="000000"/>
              </w:rPr>
              <w:t>採</w:t>
            </w:r>
            <w:proofErr w:type="gramEnd"/>
            <w:r w:rsidR="002D1C07" w:rsidRPr="00774F3E">
              <w:rPr>
                <w:rFonts w:ascii="Times New Roman" w:eastAsia="標楷體" w:hAnsi="Times New Roman" w:hint="eastAsia"/>
                <w:color w:val="000000"/>
              </w:rPr>
              <w:t>性別平等原則辦理。</w:t>
            </w:r>
          </w:p>
          <w:p w:rsidR="003121A4" w:rsidRDefault="003121A4">
            <w:pPr>
              <w:ind w:left="178" w:hanging="178"/>
              <w:jc w:val="both"/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全校教師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</w:t>
            </w:r>
            <w:r w:rsidR="00B566CF"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/>
                <w:color w:val="000000"/>
              </w:rPr>
              <w:t>學年度</w:t>
            </w:r>
          </w:p>
        </w:tc>
        <w:tc>
          <w:tcPr>
            <w:tcW w:w="149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授課</w:t>
            </w:r>
          </w:p>
        </w:tc>
        <w:tc>
          <w:tcPr>
            <w:tcW w:w="389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690" w:rsidRDefault="00A53690" w:rsidP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教務處</w:t>
            </w:r>
          </w:p>
          <w:p w:rsidR="003121A4" w:rsidRDefault="00A53690" w:rsidP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</w:p>
        </w:tc>
      </w:tr>
      <w:tr w:rsidR="003121A4">
        <w:trPr>
          <w:trHeight w:val="2498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 w:rsidP="008852F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規劃性別平等教育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含性侵害防治、家庭暴力防治、情感教育、性教育、同志教育等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融入各科教學</w:t>
            </w:r>
            <w:bookmarkStart w:id="0" w:name="_GoBack"/>
            <w:bookmarkEnd w:id="0"/>
            <w:r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 w:rsidP="002D1C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請教師於各學科教學進度中，規劃融入性別平等教育相關議題。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全校教師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="00B566CF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學年度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授課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690" w:rsidRDefault="00A53690" w:rsidP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教務處</w:t>
            </w:r>
          </w:p>
          <w:p w:rsidR="003121A4" w:rsidRDefault="00A53690" w:rsidP="00A53690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</w:p>
        </w:tc>
      </w:tr>
      <w:tr w:rsidR="003121A4">
        <w:trPr>
          <w:trHeight w:val="1335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協助處理與性別平等教育法有關案件之學生當事人學籍、課程、成績及相關人員課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配合性別平等委員會之決議處理之。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個案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配合辦理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行政協助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690" w:rsidRDefault="00A53690" w:rsidP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教務處</w:t>
            </w:r>
          </w:p>
          <w:p w:rsidR="003121A4" w:rsidRDefault="00A53690" w:rsidP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安排性平事件當事人接受性別平等教育課程相關事宜。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配合性別平等委員會之決議，為事件當事人安排教師進行性別平等教育課程。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個案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配合辦理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授課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690" w:rsidRDefault="00A53690" w:rsidP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教務處</w:t>
            </w:r>
          </w:p>
          <w:p w:rsidR="003121A4" w:rsidRDefault="00A53690" w:rsidP="00A53690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建置連結教育部性別平等教育相關網站，於本校圖書館設置性別平等教育教材教具專區，供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教職員工生使用。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建置網站連結，並向親師生加強宣導。</w:t>
            </w:r>
          </w:p>
          <w:p w:rsidR="003121A4" w:rsidRDefault="00742AA2" w:rsidP="002D1C07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圖書館辦理規劃性別平等教育教材教具專區。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全校親師生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Pr="00F235DD" w:rsidRDefault="00742AA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35DD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="00B566CF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F235DD">
              <w:rPr>
                <w:rFonts w:ascii="Times New Roman" w:eastAsia="標楷體" w:hAnsi="Times New Roman"/>
                <w:color w:val="000000"/>
                <w:szCs w:val="24"/>
              </w:rPr>
              <w:t>學年度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行政協助及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課程安排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教務處</w:t>
            </w:r>
          </w:p>
          <w:p w:rsidR="00A53690" w:rsidRDefault="00A53690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圖書館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3121A4">
        <w:trPr>
          <w:trHeight w:val="1470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 w:rsidP="000E6CF1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辦理性別平等教育相關議題之專題講座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研習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、宣導活動。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聘請專家學者辦理性平教育專題演講。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0E6CF1" w:rsidP="000E6CF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全校教</w:t>
            </w:r>
            <w:r>
              <w:rPr>
                <w:rFonts w:ascii="Times New Roman" w:eastAsia="標楷體" w:hAnsi="Times New Roman" w:hint="eastAsia"/>
                <w:color w:val="000000"/>
              </w:rPr>
              <w:t>職員生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0E6CF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開學第一個月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講座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ind w:right="-103" w:hanging="106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  <w:p w:rsidR="00A53690" w:rsidRDefault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3121A4">
        <w:trPr>
          <w:trHeight w:val="990"/>
        </w:trPr>
        <w:tc>
          <w:tcPr>
            <w:tcW w:w="8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訂立性別平等教育年度計畫及檢視執行情形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訂立性別平等教育年度計畫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全體教職員工生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</w:t>
            </w:r>
            <w:r w:rsidR="009A1AD0"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/>
                <w:color w:val="000000"/>
              </w:rPr>
              <w:t>/9/</w:t>
            </w:r>
            <w:r w:rsidR="00B566CF">
              <w:rPr>
                <w:rFonts w:ascii="Times New Roman" w:eastAsia="標楷體" w:hAnsi="Times New Roman" w:hint="eastAsia"/>
                <w:color w:val="000000"/>
              </w:rPr>
              <w:t>6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會議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ind w:right="-103" w:hanging="106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  <w:p w:rsidR="00A53690" w:rsidRDefault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3121A4">
        <w:trPr>
          <w:trHeight w:val="480"/>
        </w:trPr>
        <w:tc>
          <w:tcPr>
            <w:tcW w:w="8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檢視性別平等教育年度執行情形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全體教職員工生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學年度結束前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會議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ind w:right="-103" w:hanging="106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  <w:p w:rsidR="00A53690" w:rsidRDefault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3121A4">
        <w:tc>
          <w:tcPr>
            <w:tcW w:w="8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二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、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行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政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與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防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治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組</w:t>
            </w:r>
          </w:p>
        </w:tc>
        <w:tc>
          <w:tcPr>
            <w:tcW w:w="2693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辦理學生性別平等教育相關議題之專題講座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研習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、活動。</w:t>
            </w: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3121A4" w:rsidRDefault="00742AA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辦理學生性別平等教育相關議題之專題講座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研習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、活動。</w:t>
            </w:r>
          </w:p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 w:rsidP="00E53D01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於新生入學時</w:t>
            </w:r>
            <w:r w:rsidR="00E53D01">
              <w:rPr>
                <w:rFonts w:ascii="Times New Roman" w:eastAsia="標楷體" w:hAnsi="Times New Roman" w:hint="eastAsia"/>
                <w:color w:val="000000"/>
                <w:kern w:val="0"/>
              </w:rPr>
              <w:t>由學</w:t>
            </w:r>
            <w:proofErr w:type="gramStart"/>
            <w:r w:rsidR="00E53D01">
              <w:rPr>
                <w:rFonts w:ascii="Times New Roman" w:eastAsia="標楷體" w:hAnsi="Times New Roman" w:hint="eastAsia"/>
                <w:color w:val="000000"/>
                <w:kern w:val="0"/>
              </w:rPr>
              <w:t>務</w:t>
            </w:r>
            <w:proofErr w:type="gramEnd"/>
            <w:r w:rsidR="00E53D01">
              <w:rPr>
                <w:rFonts w:ascii="Times New Roman" w:eastAsia="標楷體" w:hAnsi="Times New Roman" w:hint="eastAsia"/>
                <w:color w:val="000000"/>
                <w:kern w:val="0"/>
              </w:rPr>
              <w:t>主任宣導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性平教育專題演講。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ind w:right="-77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</w:t>
            </w:r>
            <w:r w:rsidR="009A1AD0"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/>
                <w:color w:val="000000"/>
              </w:rPr>
              <w:t>/8/</w:t>
            </w:r>
            <w:r w:rsidR="00E53D01">
              <w:rPr>
                <w:rFonts w:ascii="Times New Roman" w:eastAsia="標楷體" w:hAnsi="Times New Roman" w:hint="eastAsia"/>
                <w:color w:val="000000"/>
              </w:rPr>
              <w:t>21</w:t>
            </w:r>
          </w:p>
          <w:p w:rsidR="003121A4" w:rsidRDefault="003121A4">
            <w:pPr>
              <w:ind w:right="-7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暑假新生訓練課程</w:t>
            </w:r>
          </w:p>
        </w:tc>
        <w:tc>
          <w:tcPr>
            <w:tcW w:w="1496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 w:rsidP="00E53D0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辦理</w:t>
            </w:r>
            <w:r w:rsidR="00E53D01">
              <w:rPr>
                <w:rFonts w:ascii="Times New Roman" w:eastAsia="標楷體" w:hAnsi="Times New Roman" w:hint="eastAsia"/>
                <w:color w:val="000000"/>
              </w:rPr>
              <w:t>全校教職員工</w:t>
            </w:r>
            <w:r>
              <w:rPr>
                <w:rFonts w:ascii="Times New Roman" w:eastAsia="標楷體" w:hAnsi="Times New Roman"/>
                <w:color w:val="000000"/>
              </w:rPr>
              <w:t>生</w:t>
            </w:r>
          </w:p>
        </w:tc>
        <w:tc>
          <w:tcPr>
            <w:tcW w:w="389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  <w:p w:rsidR="00A53690" w:rsidRDefault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ind w:left="-84" w:right="-101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3121A4">
        <w:trPr>
          <w:trHeight w:val="389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辦理性別平等教育相關議題專題講座、宣導活動。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ind w:right="-77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全體學生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10</w:t>
            </w:r>
            <w:r w:rsidR="009A1AD0">
              <w:rPr>
                <w:rFonts w:ascii="Times New Roman" w:eastAsia="標楷體" w:hAnsi="Times New Roman" w:hint="eastAsia"/>
                <w:color w:val="000000"/>
                <w:kern w:val="0"/>
              </w:rPr>
              <w:t>5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/</w:t>
            </w:r>
            <w:r w:rsidR="00E53D01">
              <w:rPr>
                <w:rFonts w:ascii="Times New Roman" w:eastAsia="標楷體" w:hAnsi="Times New Roman" w:hint="eastAsia"/>
                <w:color w:val="000000"/>
                <w:kern w:val="0"/>
              </w:rPr>
              <w:t>9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/</w:t>
            </w:r>
            <w:r w:rsidR="00E53D01">
              <w:rPr>
                <w:rFonts w:ascii="Times New Roman" w:eastAsia="標楷體" w:hAnsi="Times New Roman" w:hint="eastAsia"/>
                <w:color w:val="000000"/>
                <w:kern w:val="0"/>
              </w:rPr>
              <w:t>2</w:t>
            </w:r>
            <w:r w:rsidR="00B566CF">
              <w:rPr>
                <w:rFonts w:ascii="Times New Roman" w:eastAsia="標楷體" w:hAnsi="Times New Roman" w:hint="eastAsia"/>
                <w:color w:val="000000"/>
                <w:kern w:val="0"/>
              </w:rPr>
              <w:t>1</w:t>
            </w:r>
          </w:p>
        </w:tc>
        <w:tc>
          <w:tcPr>
            <w:tcW w:w="1496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  <w:p w:rsidR="00A53690" w:rsidRDefault="00A53690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ind w:left="-84" w:right="-101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3121A4">
        <w:trPr>
          <w:trHeight w:val="621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ind w:right="-77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E53D01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10</w:t>
            </w:r>
            <w:r w:rsidR="009A1AD0">
              <w:rPr>
                <w:rFonts w:ascii="Times New Roman" w:eastAsia="標楷體" w:hAnsi="Times New Roman" w:hint="eastAsia"/>
                <w:color w:val="000000"/>
                <w:kern w:val="0"/>
              </w:rPr>
              <w:t>6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/</w:t>
            </w:r>
            <w:r w:rsidR="00B566CF">
              <w:rPr>
                <w:rFonts w:ascii="Times New Roman" w:eastAsia="標楷體" w:hAnsi="Times New Roman" w:hint="eastAsia"/>
                <w:color w:val="000000"/>
                <w:kern w:val="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/</w:t>
            </w:r>
            <w:r w:rsidR="00B566CF">
              <w:rPr>
                <w:rFonts w:ascii="Times New Roman" w:eastAsia="標楷體" w:hAnsi="Times New Roman" w:hint="eastAsia"/>
                <w:color w:val="000000"/>
                <w:kern w:val="0"/>
              </w:rPr>
              <w:t>22</w:t>
            </w:r>
          </w:p>
        </w:tc>
        <w:tc>
          <w:tcPr>
            <w:tcW w:w="1496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  <w:p w:rsidR="00A53690" w:rsidRDefault="00A53690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ind w:left="-84" w:right="-101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121A4">
        <w:trPr>
          <w:trHeight w:val="827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 w:rsidP="00E53D0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學生性平知</w:t>
            </w:r>
            <w:r w:rsidR="00E53D01">
              <w:rPr>
                <w:rFonts w:ascii="Times New Roman" w:eastAsia="標楷體" w:hAnsi="Times New Roman" w:hint="eastAsia"/>
                <w:color w:val="000000"/>
              </w:rPr>
              <w:t>識</w:t>
            </w:r>
            <w:r w:rsidR="00E53D01">
              <w:rPr>
                <w:rFonts w:ascii="Times New Roman" w:eastAsia="標楷體" w:hAnsi="Times New Roman"/>
                <w:color w:val="000000"/>
              </w:rPr>
              <w:t>宣導</w:t>
            </w:r>
          </w:p>
        </w:tc>
        <w:tc>
          <w:tcPr>
            <w:tcW w:w="12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ind w:right="-106"/>
            </w:pPr>
            <w:r>
              <w:rPr>
                <w:rFonts w:ascii="Times New Roman" w:eastAsia="標楷體" w:hAnsi="Times New Roman"/>
                <w:color w:val="000000"/>
              </w:rPr>
              <w:t>全體學生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ind w:left="-106" w:right="-108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週三週會</w:t>
            </w:r>
          </w:p>
          <w:p w:rsidR="003121A4" w:rsidRDefault="00742AA2">
            <w:pPr>
              <w:ind w:left="-106" w:right="-108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升旗集會</w:t>
            </w:r>
          </w:p>
        </w:tc>
        <w:tc>
          <w:tcPr>
            <w:tcW w:w="14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辦理學生性別平等教育相關議題之專題講座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研習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、活動。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  <w:p w:rsidR="00A53690" w:rsidRDefault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ind w:left="-84" w:right="-101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3121A4">
        <w:trPr>
          <w:trHeight w:val="788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ind w:right="-106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4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spacing w:line="280" w:lineRule="exact"/>
              <w:ind w:firstLine="2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  <w:p w:rsidR="00A53690" w:rsidRDefault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ind w:left="-84" w:right="-101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53D01" w:rsidTr="007E25C9">
        <w:trPr>
          <w:trHeight w:val="1244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D01" w:rsidRDefault="00E53D0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D01" w:rsidRDefault="00E53D01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D01" w:rsidRDefault="00E53D0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學生性侵害、性騷擾或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性霸凌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求助管道宣導、張貼性平議題海報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D01" w:rsidRDefault="00E53D0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全校學生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D01" w:rsidRDefault="00E53D01">
            <w:pPr>
              <w:spacing w:line="400" w:lineRule="exact"/>
              <w:ind w:left="-106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升旗集會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D01" w:rsidRDefault="00E53D0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01" w:rsidRDefault="009171F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D01" w:rsidRDefault="00E53D0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  <w:p w:rsidR="00A53690" w:rsidRDefault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D01" w:rsidRDefault="00E53D0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3121A4">
        <w:trPr>
          <w:trHeight w:val="655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E53D01">
            <w:pPr>
              <w:widowControl/>
              <w:spacing w:line="400" w:lineRule="exact"/>
              <w:ind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夜校</w:t>
            </w:r>
            <w:r w:rsidR="00742AA2">
              <w:rPr>
                <w:rFonts w:ascii="Times New Roman" w:eastAsia="標楷體" w:hAnsi="Times New Roman"/>
                <w:color w:val="000000"/>
              </w:rPr>
              <w:t>學生落實性平觀念宣導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E53D0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夜校</w:t>
            </w:r>
            <w:r w:rsidR="00742AA2">
              <w:rPr>
                <w:rFonts w:ascii="Times New Roman" w:eastAsia="標楷體" w:hAnsi="Times New Roman"/>
                <w:color w:val="000000"/>
              </w:rPr>
              <w:t>學生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E53D0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晚</w:t>
            </w:r>
            <w:r>
              <w:rPr>
                <w:rFonts w:ascii="Times New Roman" w:eastAsia="標楷體" w:hAnsi="Times New Roman" w:hint="eastAsia"/>
                <w:color w:val="000000"/>
              </w:rPr>
              <w:t>上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E53D01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rPr>
          <w:trHeight w:val="539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pacing w:line="400" w:lineRule="exact"/>
              <w:ind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學生校車禮儀與性平觀念宣導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全校通勤學生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週三</w:t>
            </w:r>
            <w:r>
              <w:rPr>
                <w:rFonts w:ascii="Times New Roman" w:eastAsia="標楷體" w:hAnsi="Times New Roman"/>
                <w:color w:val="000000"/>
              </w:rPr>
              <w:t>週會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22556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教官室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rPr>
          <w:trHeight w:val="140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pacing w:line="400" w:lineRule="exact"/>
              <w:ind w:left="34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利用校內各項會議或集會辦理性平教育宣導。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全體學生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固定於每學期</w:t>
            </w:r>
            <w:r>
              <w:rPr>
                <w:rFonts w:ascii="Times New Roman" w:eastAsia="標楷體" w:hAnsi="Times New Roman"/>
                <w:color w:val="000000"/>
              </w:rPr>
              <w:t>開學典禮、休業式場合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辦理、並不定時於升旗時段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  <w:p w:rsidR="00A53690" w:rsidRDefault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rPr>
          <w:trHeight w:val="293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學生性平知識</w:t>
            </w:r>
            <w:r w:rsidR="00506918">
              <w:rPr>
                <w:rFonts w:ascii="Times New Roman" w:eastAsia="標楷體" w:hAnsi="Times New Roman" w:hint="eastAsia"/>
                <w:color w:val="000000"/>
              </w:rPr>
              <w:t>宣導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506918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全體學生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下學期</w:t>
            </w:r>
          </w:p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週三週會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  <w:p w:rsidR="00A53690" w:rsidRDefault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二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、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行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政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與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防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治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組</w:t>
            </w:r>
          </w:p>
        </w:tc>
        <w:tc>
          <w:tcPr>
            <w:tcW w:w="2693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召開性別平等教育委員會會議及相關事宜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pacing w:line="400" w:lineRule="exact"/>
              <w:ind w:left="34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召開本校性平委員會議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性平委員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第一學期</w:t>
            </w:r>
          </w:p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第二學期</w:t>
            </w:r>
          </w:p>
        </w:tc>
        <w:tc>
          <w:tcPr>
            <w:tcW w:w="149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召開性別平等教育委員會會議及相關事宜</w:t>
            </w:r>
          </w:p>
        </w:tc>
        <w:tc>
          <w:tcPr>
            <w:tcW w:w="389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  <w:p w:rsidR="00A53690" w:rsidRDefault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進修部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pacing w:line="400" w:lineRule="exact"/>
              <w:ind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檢視校內相關法規及實施流程圖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性平委員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第一學期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會議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690" w:rsidRDefault="00742AA2" w:rsidP="00A5369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pacing w:line="400" w:lineRule="exact"/>
              <w:ind w:left="34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追蹤性平事件決議處理事項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性平委員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第一學期</w:t>
            </w:r>
          </w:p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第二學期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會議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widowControl/>
              <w:spacing w:line="400" w:lineRule="exact"/>
              <w:ind w:left="34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召開調查小組會議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調查委員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第一學期</w:t>
            </w:r>
          </w:p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第二學期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會議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9171F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865CC" w:rsidTr="00F53D72">
        <w:trPr>
          <w:trHeight w:val="800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CC" w:rsidRDefault="002865CC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CC" w:rsidRDefault="002865C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CC" w:rsidRDefault="002865CC" w:rsidP="00B56CEB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確認性平事件檔案資料建檔情形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CC" w:rsidRDefault="002865CC" w:rsidP="00950A5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CC" w:rsidRDefault="002865C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第一學期</w:t>
            </w:r>
          </w:p>
          <w:p w:rsidR="002865CC" w:rsidRDefault="002865CC" w:rsidP="007D3D4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第二學期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CC" w:rsidRDefault="002865CC" w:rsidP="00E9546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會議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CC" w:rsidRDefault="009171F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CC" w:rsidRDefault="002865CC" w:rsidP="00010C0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CC" w:rsidRDefault="002865C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辦理新進人員性別平等教育宣導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</w:pPr>
            <w:r>
              <w:rPr>
                <w:rFonts w:ascii="Times New Roman" w:eastAsia="標楷體" w:hAnsi="Times New Roman"/>
              </w:rPr>
              <w:t>辦理新進員工</w:t>
            </w:r>
            <w:r>
              <w:rPr>
                <w:rFonts w:ascii="Times New Roman" w:eastAsia="標楷體" w:hAnsi="Times New Roman"/>
                <w:kern w:val="0"/>
              </w:rPr>
              <w:t>性平教育宣導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新進教職員工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新進人員報到後隨時辦理</w:t>
            </w:r>
            <w:r>
              <w:rPr>
                <w:rFonts w:ascii="Times New Roman" w:eastAsia="標楷體" w:hAnsi="Times New Roman"/>
                <w:kern w:val="0"/>
              </w:rPr>
              <w:t>10</w:t>
            </w:r>
            <w:r w:rsidR="009A1AD0">
              <w:rPr>
                <w:rFonts w:ascii="Times New Roman" w:eastAsia="標楷體" w:hAnsi="Times New Roman" w:hint="eastAsia"/>
                <w:kern w:val="0"/>
              </w:rPr>
              <w:t>5</w:t>
            </w:r>
            <w:r>
              <w:rPr>
                <w:rFonts w:ascii="Times New Roman" w:eastAsia="標楷體" w:hAnsi="Times New Roman"/>
                <w:kern w:val="0"/>
              </w:rPr>
              <w:t>/8/</w:t>
            </w:r>
            <w:r w:rsidR="003F10A4">
              <w:rPr>
                <w:rFonts w:ascii="Times New Roman" w:eastAsia="標楷體" w:hAnsi="Times New Roman" w:hint="eastAsia"/>
                <w:kern w:val="0"/>
              </w:rPr>
              <w:t>19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280" w:lineRule="exact"/>
              <w:ind w:firstLine="2"/>
              <w:jc w:val="center"/>
            </w:pPr>
            <w:r>
              <w:rPr>
                <w:rFonts w:ascii="Times New Roman" w:eastAsia="標楷體" w:hAnsi="Times New Roman"/>
              </w:rPr>
              <w:t>播放宣導影片或以書面文宣方式辦理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人事室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教職員工性平</w:t>
            </w:r>
            <w:proofErr w:type="gramEnd"/>
            <w:r>
              <w:rPr>
                <w:rFonts w:ascii="Times New Roman" w:eastAsia="標楷體" w:hAnsi="Times New Roman"/>
              </w:rPr>
              <w:t>申訴程序宣導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</w:pPr>
            <w:r>
              <w:rPr>
                <w:rFonts w:ascii="Times New Roman" w:eastAsia="標楷體" w:hAnsi="Times New Roman"/>
              </w:rPr>
              <w:t>辦理</w:t>
            </w:r>
            <w:proofErr w:type="gramStart"/>
            <w:r>
              <w:rPr>
                <w:rFonts w:ascii="Times New Roman" w:eastAsia="標楷體" w:hAnsi="Times New Roman"/>
              </w:rPr>
              <w:t>教職員工</w:t>
            </w:r>
            <w:r>
              <w:rPr>
                <w:rFonts w:ascii="Times New Roman" w:eastAsia="標楷體" w:hAnsi="Times New Roman"/>
                <w:kern w:val="0"/>
              </w:rPr>
              <w:t>性平</w:t>
            </w:r>
            <w:proofErr w:type="gramEnd"/>
            <w:r>
              <w:rPr>
                <w:rFonts w:ascii="Times New Roman" w:eastAsia="標楷體" w:hAnsi="Times New Roman"/>
                <w:kern w:val="0"/>
              </w:rPr>
              <w:t>教育宣導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教職員工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第一學期</w:t>
            </w:r>
          </w:p>
          <w:p w:rsidR="003121A4" w:rsidRDefault="00742AA2">
            <w:pPr>
              <w:jc w:val="center"/>
            </w:pPr>
            <w:r>
              <w:rPr>
                <w:rFonts w:ascii="Times New Roman" w:eastAsia="標楷體" w:hAnsi="Times New Roman"/>
              </w:rPr>
              <w:t>第二學期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280" w:lineRule="exact"/>
              <w:ind w:firstLine="2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宣導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人事室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3121A4">
        <w:tc>
          <w:tcPr>
            <w:tcW w:w="8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標楷體" w:hAnsi="Times New Roman"/>
                <w:b/>
                <w:color w:val="000000"/>
              </w:rPr>
              <w:t>三</w:t>
            </w:r>
            <w:proofErr w:type="gramEnd"/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、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標楷體" w:hAnsi="Times New Roman"/>
                <w:b/>
                <w:color w:val="000000"/>
              </w:rPr>
              <w:lastRenderedPageBreak/>
              <w:t>諮</w:t>
            </w:r>
            <w:proofErr w:type="gramEnd"/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商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輔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導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組</w:t>
            </w:r>
          </w:p>
        </w:tc>
        <w:tc>
          <w:tcPr>
            <w:tcW w:w="2693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辦理性別平等教育</w:t>
            </w:r>
            <w:r>
              <w:rPr>
                <w:rFonts w:ascii="Times New Roman" w:eastAsia="標楷體" w:hAnsi="Times New Roman"/>
                <w:color w:val="000000"/>
              </w:rPr>
              <w:br/>
            </w:r>
            <w:r>
              <w:rPr>
                <w:rFonts w:ascii="Times New Roman" w:eastAsia="標楷體" w:hAnsi="Times New Roman"/>
                <w:color w:val="000000"/>
              </w:rPr>
              <w:t>知能研習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教師性別平等教育知能研習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全校師長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第一學期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第二學期</w:t>
            </w:r>
          </w:p>
        </w:tc>
        <w:tc>
          <w:tcPr>
            <w:tcW w:w="149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講座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研習</w:t>
            </w:r>
          </w:p>
        </w:tc>
        <w:tc>
          <w:tcPr>
            <w:tcW w:w="389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輔導室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新進人員性別平等宣導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新進教職員工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</w:t>
            </w:r>
            <w:r w:rsidR="003F10A4"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/>
                <w:color w:val="000000"/>
              </w:rPr>
              <w:t>.08.</w:t>
            </w:r>
            <w:r w:rsidR="003F10A4">
              <w:rPr>
                <w:rFonts w:ascii="Times New Roman" w:eastAsia="標楷體" w:hAnsi="Times New Roman" w:hint="eastAsia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講座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研習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教務處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親師性別平等宣導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本校家長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</w:t>
            </w:r>
            <w:r w:rsidR="009A1AD0"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/>
                <w:color w:val="000000"/>
              </w:rPr>
              <w:t>.10.</w:t>
            </w:r>
            <w:r w:rsidR="008A41AD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9A1AD0">
              <w:rPr>
                <w:rFonts w:ascii="Times New Roman" w:eastAsia="標楷體" w:hAnsi="Times New Roman" w:hint="eastAsia"/>
                <w:color w:val="000000"/>
              </w:rPr>
              <w:t>5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講座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研習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輔導室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rPr>
          <w:trHeight w:val="639"/>
        </w:trPr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行政人員研習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行政人員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</w:t>
            </w:r>
            <w:r w:rsidR="009A1AD0"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/>
                <w:color w:val="000000"/>
              </w:rPr>
              <w:t>.</w:t>
            </w:r>
            <w:r w:rsidR="006E4C30">
              <w:rPr>
                <w:rFonts w:ascii="Times New Roman" w:eastAsia="標楷體" w:hAnsi="Times New Roman" w:hint="eastAsia"/>
                <w:color w:val="000000"/>
              </w:rPr>
              <w:t>9</w:t>
            </w:r>
            <w:r>
              <w:rPr>
                <w:rFonts w:ascii="Times New Roman" w:eastAsia="標楷體" w:hAnsi="Times New Roman"/>
                <w:color w:val="000000"/>
              </w:rPr>
              <w:t>.</w:t>
            </w:r>
            <w:r w:rsidR="009A1AD0">
              <w:rPr>
                <w:rFonts w:ascii="Times New Roman" w:eastAsia="標楷體" w:hAnsi="Times New Roman" w:hint="eastAsia"/>
                <w:color w:val="000000"/>
              </w:rPr>
              <w:t>14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講座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研習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人事室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針對具性別平等教育需求學生辦理小團體研習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Pr="009E3BAB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E3BAB">
              <w:rPr>
                <w:rFonts w:ascii="Times New Roman" w:eastAsia="標楷體" w:hAnsi="Times New Roman"/>
                <w:color w:val="FF0000"/>
              </w:rPr>
              <w:t>主題：</w:t>
            </w:r>
            <w:r w:rsidR="008E7812">
              <w:rPr>
                <w:rFonts w:ascii="Times New Roman" w:eastAsia="標楷體" w:hAnsi="Times New Roman" w:hint="eastAsia"/>
                <w:color w:val="FF0000"/>
              </w:rPr>
              <w:t>約會安全防治教育</w:t>
            </w:r>
          </w:p>
          <w:p w:rsidR="003121A4" w:rsidRPr="009E3BAB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E3BAB">
              <w:rPr>
                <w:rFonts w:ascii="Times New Roman" w:eastAsia="標楷體" w:hAnsi="Times New Roman"/>
                <w:color w:val="FF0000"/>
              </w:rPr>
              <w:t>辦理方式：依本校學生需求，</w:t>
            </w:r>
            <w:proofErr w:type="gramStart"/>
            <w:r w:rsidRPr="009E3BAB">
              <w:rPr>
                <w:rFonts w:ascii="Times New Roman" w:eastAsia="標楷體" w:hAnsi="Times New Roman"/>
                <w:color w:val="FF0000"/>
              </w:rPr>
              <w:t>採</w:t>
            </w:r>
            <w:proofErr w:type="gramEnd"/>
            <w:r w:rsidRPr="009E3BAB">
              <w:rPr>
                <w:rFonts w:ascii="Times New Roman" w:eastAsia="標楷體" w:hAnsi="Times New Roman"/>
                <w:color w:val="FF0000"/>
              </w:rPr>
              <w:t>主題講座、小團體研習或相關媒材閱讀方式。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Pr="009E3BAB" w:rsidRDefault="00742AA2">
            <w:pPr>
              <w:rPr>
                <w:rFonts w:ascii="Times New Roman" w:eastAsia="標楷體" w:hAnsi="Times New Roman"/>
                <w:color w:val="FF0000"/>
              </w:rPr>
            </w:pPr>
            <w:r w:rsidRPr="009E3BAB">
              <w:rPr>
                <w:rFonts w:ascii="Times New Roman" w:eastAsia="標楷體" w:hAnsi="Times New Roman"/>
                <w:color w:val="FF0000"/>
              </w:rPr>
              <w:t>本校學生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Pr="009E3BAB" w:rsidRDefault="00742AA2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E3BAB">
              <w:rPr>
                <w:rFonts w:ascii="Times New Roman" w:eastAsia="標楷體" w:hAnsi="Times New Roman"/>
                <w:color w:val="FF0000"/>
              </w:rPr>
              <w:t>10</w:t>
            </w:r>
            <w:r w:rsidR="008E7812">
              <w:rPr>
                <w:rFonts w:ascii="Times New Roman" w:eastAsia="標楷體" w:hAnsi="Times New Roman" w:hint="eastAsia"/>
                <w:color w:val="FF0000"/>
              </w:rPr>
              <w:t>5</w:t>
            </w:r>
            <w:r w:rsidRPr="009E3BAB">
              <w:rPr>
                <w:rFonts w:ascii="Times New Roman" w:eastAsia="標楷體" w:hAnsi="Times New Roman"/>
                <w:color w:val="FF0000"/>
              </w:rPr>
              <w:t>.09.23</w:t>
            </w:r>
            <w:r w:rsidRPr="009E3BAB">
              <w:rPr>
                <w:rFonts w:ascii="Times New Roman" w:eastAsia="標楷體" w:hAnsi="Times New Roman"/>
                <w:color w:val="FF0000"/>
              </w:rPr>
              <w:t>至</w:t>
            </w:r>
            <w:r w:rsidRPr="009E3BAB">
              <w:rPr>
                <w:rFonts w:ascii="Times New Roman" w:eastAsia="標楷體" w:hAnsi="Times New Roman"/>
                <w:color w:val="FF0000"/>
              </w:rPr>
              <w:t>10</w:t>
            </w:r>
            <w:r w:rsidR="008E7812">
              <w:rPr>
                <w:rFonts w:ascii="Times New Roman" w:eastAsia="標楷體" w:hAnsi="Times New Roman" w:hint="eastAsia"/>
                <w:color w:val="FF0000"/>
              </w:rPr>
              <w:t>5</w:t>
            </w:r>
            <w:r w:rsidRPr="009E3BAB">
              <w:rPr>
                <w:rFonts w:ascii="Times New Roman" w:eastAsia="標楷體" w:hAnsi="Times New Roman"/>
                <w:color w:val="FF0000"/>
              </w:rPr>
              <w:t>.11.25</w:t>
            </w:r>
            <w:r w:rsidRPr="009E3BAB">
              <w:rPr>
                <w:rFonts w:ascii="Times New Roman" w:eastAsia="標楷體" w:hAnsi="Times New Roman"/>
                <w:color w:val="FF0000"/>
              </w:rPr>
              <w:t>，共計</w:t>
            </w:r>
            <w:r w:rsidRPr="009E3BAB">
              <w:rPr>
                <w:rFonts w:ascii="Times New Roman" w:eastAsia="標楷體" w:hAnsi="Times New Roman"/>
                <w:color w:val="FF0000"/>
              </w:rPr>
              <w:t>5</w:t>
            </w:r>
            <w:r w:rsidRPr="009E3BAB">
              <w:rPr>
                <w:rFonts w:ascii="Times New Roman" w:eastAsia="標楷體" w:hAnsi="Times New Roman"/>
                <w:color w:val="FF0000"/>
              </w:rPr>
              <w:t>次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Pr="009E3BAB" w:rsidRDefault="00742AA2">
            <w:pPr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  <w:r w:rsidRPr="009E3BAB">
              <w:rPr>
                <w:rFonts w:ascii="Times New Roman" w:eastAsia="標楷體" w:hAnsi="Times New Roman"/>
                <w:color w:val="FF0000"/>
                <w:kern w:val="0"/>
              </w:rPr>
              <w:t>講座</w:t>
            </w:r>
            <w:r w:rsidRPr="009E3BAB">
              <w:rPr>
                <w:rFonts w:ascii="Times New Roman" w:eastAsia="標楷體" w:hAnsi="Times New Roman"/>
                <w:color w:val="FF0000"/>
                <w:kern w:val="0"/>
              </w:rPr>
              <w:t>/</w:t>
            </w:r>
            <w:r w:rsidRPr="009E3BAB">
              <w:rPr>
                <w:rFonts w:ascii="Times New Roman" w:eastAsia="標楷體" w:hAnsi="Times New Roman"/>
                <w:color w:val="FF0000"/>
                <w:kern w:val="0"/>
              </w:rPr>
              <w:t>研習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Pr="009E3BAB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Pr="009E3BAB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E3BAB">
              <w:rPr>
                <w:rFonts w:ascii="Times New Roman" w:eastAsia="標楷體" w:hAnsi="Times New Roman"/>
                <w:color w:val="FF0000"/>
              </w:rPr>
              <w:t>輔導室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辦理性別議題高關懷族群之心理輔導與諮商服務。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於開學後發給各班導師學生輔導轉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介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表，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依其勾選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項目進行評估瞭解後，正式接案進行服務。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性別議題高關懷學生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每學年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諮商輔導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輔導室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辦理目睹及知悉性平事件學生的心理輔導。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由學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處或導師於性平事件調查處理過程中，發現疑似個案，則提出轉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介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申請，由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輔導室彙整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資訊討論後進行心理輔導。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目睹或知悉性別事件，影響心理適應的學生。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每學年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諮商輔導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輔導室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  <w:shd w:val="clear" w:color="auto" w:fill="FFFF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辦理性平事件學生之心理輔導與諮商服務。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依性平會決議事項，執行個案之諮商輔導。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性別事件個案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每學年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諮商輔導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輔導室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  <w:shd w:val="clear" w:color="auto" w:fill="FFFF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進行性平事件學生追蹤輔導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依個案執行及現狀，由心理師與諮商教師進行追踨輔導。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性平事件個案及性平議題高關懷個案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每學年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諮商輔導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輔導室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  <w:shd w:val="clear" w:color="auto" w:fill="FFFF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/>
                <w:color w:val="000000"/>
              </w:rPr>
              <w:t>配合家防中心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社工之權責共同協助性平事件學生及其家庭。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/>
                <w:color w:val="000000"/>
              </w:rPr>
              <w:t>與家防中心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社工工作權責分工合作，以電訪或家訪方式，提供家庭支持、親職諮詢、問題評估及處遇。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性平事件個案及其家庭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每學年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提供諮詢、進行家訪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輔導室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  <w:shd w:val="clear" w:color="auto" w:fill="FFFF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對懷孕學生積極維護受教權，並提供諮商輔導、衛生醫療資源與硬體設備等必要之協助。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訂定本校學生懷孕事件輔導與處理要點，以維護懷孕學生之基本人權，保障其受教權益，並提供學生適切之輔導與協助。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本校學生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每學年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提供諮詢、進行家訪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輔導室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四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、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環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境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與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資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源</w:t>
            </w:r>
          </w:p>
          <w:p w:rsidR="003121A4" w:rsidRDefault="00742AA2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組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辦理校園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安全警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示區域宣導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利用學生集會時間辦理宣導活動</w:t>
            </w:r>
          </w:p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如週會、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晨會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、班會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全校師生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每學期二次</w:t>
            </w:r>
          </w:p>
        </w:tc>
        <w:tc>
          <w:tcPr>
            <w:tcW w:w="149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集會宣導</w:t>
            </w:r>
          </w:p>
        </w:tc>
        <w:tc>
          <w:tcPr>
            <w:tcW w:w="389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總務處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  <w:shd w:val="clear" w:color="auto" w:fill="FFFF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管制區域警報系統自主檢測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由技工友同仁進行管制區域系統檢測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校園空間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每月一次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實際檢測及記錄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總務處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  <w:shd w:val="clear" w:color="auto" w:fill="FFFF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緊急求助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鈴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自主檢測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由技工友同仁、住宿生管理員及教師助理員於設有求救鈴之位置進行檢測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校園空間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每月一次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實際檢測及記錄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總務處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  <w:shd w:val="clear" w:color="auto" w:fill="FFFF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校園安全巡邏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由技工友同仁、行政職員工於校園定點位置進行安全巡邏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校園空間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每日固定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實際巡邏及記錄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總務處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  <w:shd w:val="clear" w:color="auto" w:fill="FFFF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檢視監視錄影設施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完善設備建置，完成各空間監視錄影系統及網路連線功能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校園空間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每日固定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系統及功能建置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總務處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  <w:shd w:val="clear" w:color="auto" w:fill="FFFF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檢視並公告校園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安全警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示區域平面圖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依實際狀況不定期檢視修正校園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安全警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示區域平面圖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教職員工生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每學年修正</w:t>
            </w:r>
          </w:p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並依需求隨時滾動式調整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巡邏檢視及公告更新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總務處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121A4">
        <w:tc>
          <w:tcPr>
            <w:tcW w:w="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b/>
                <w:color w:val="000000"/>
                <w:shd w:val="clear" w:color="auto" w:fill="FFFF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召開校園安全空間檢視調查及會議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邀請校內教職員工生代表、家長代表、相關專業人士檢視本校園環境。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教職員工生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每學年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調查及會議討論</w:t>
            </w:r>
          </w:p>
        </w:tc>
        <w:tc>
          <w:tcPr>
            <w:tcW w:w="389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A4" w:rsidRDefault="009171FC">
            <w:pPr>
              <w:spacing w:line="280" w:lineRule="exact"/>
              <w:ind w:firstLine="2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已完成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742AA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總務處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1A4" w:rsidRDefault="003121A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3121A4" w:rsidRDefault="00742AA2">
      <w:pPr>
        <w:snapToGrid w:val="0"/>
        <w:spacing w:line="420" w:lineRule="exact"/>
        <w:ind w:right="-197"/>
      </w:pPr>
      <w:r>
        <w:rPr>
          <w:rFonts w:eastAsia="標楷體"/>
          <w:b/>
          <w:color w:val="000000"/>
          <w:kern w:val="0"/>
          <w:sz w:val="32"/>
          <w:szCs w:val="32"/>
        </w:rPr>
        <w:t>八、經費來源：</w:t>
      </w:r>
      <w:r>
        <w:rPr>
          <w:rFonts w:eastAsia="標楷體"/>
          <w:b/>
          <w:color w:val="000000"/>
          <w:sz w:val="32"/>
          <w:szCs w:val="32"/>
        </w:rPr>
        <w:t>由</w:t>
      </w:r>
      <w:r>
        <w:rPr>
          <w:rFonts w:eastAsia="標楷體"/>
          <w:b/>
          <w:color w:val="000000"/>
          <w:sz w:val="32"/>
          <w:szCs w:val="32"/>
        </w:rPr>
        <w:t>10</w:t>
      </w:r>
      <w:r w:rsidR="005F2E3D">
        <w:rPr>
          <w:rFonts w:eastAsia="標楷體" w:hint="eastAsia"/>
          <w:b/>
          <w:color w:val="000000"/>
          <w:sz w:val="32"/>
          <w:szCs w:val="32"/>
        </w:rPr>
        <w:t>5</w:t>
      </w:r>
      <w:r>
        <w:rPr>
          <w:rFonts w:eastAsia="標楷體"/>
          <w:b/>
          <w:color w:val="000000"/>
          <w:sz w:val="32"/>
          <w:szCs w:val="32"/>
        </w:rPr>
        <w:t>學年度性別平等教育專項經費下支應。</w:t>
      </w:r>
    </w:p>
    <w:p w:rsidR="003121A4" w:rsidRDefault="00742AA2">
      <w:pPr>
        <w:spacing w:line="520" w:lineRule="exact"/>
      </w:pPr>
      <w:r>
        <w:rPr>
          <w:rFonts w:eastAsia="標楷體"/>
          <w:b/>
          <w:color w:val="000000"/>
          <w:kern w:val="0"/>
          <w:sz w:val="32"/>
          <w:szCs w:val="32"/>
        </w:rPr>
        <w:t>九、本計畫經性別平等教育委員會通過，陳校長核定後實施，修訂時亦同。</w:t>
      </w:r>
    </w:p>
    <w:p w:rsidR="003121A4" w:rsidRDefault="003121A4">
      <w:pPr>
        <w:rPr>
          <w:rFonts w:ascii="Times New Roman" w:hAnsi="Times New Roman"/>
        </w:rPr>
      </w:pPr>
    </w:p>
    <w:sectPr w:rsidR="003121A4">
      <w:footerReference w:type="default" r:id="rId8"/>
      <w:pgSz w:w="20639" w:h="14572" w:orient="landscape"/>
      <w:pgMar w:top="1797" w:right="1440" w:bottom="1797" w:left="1440" w:header="851" w:footer="992" w:gutter="0"/>
      <w:cols w:space="720"/>
      <w:docGrid w:type="lines" w:linePitch="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68" w:rsidRDefault="00253F68">
      <w:r>
        <w:separator/>
      </w:r>
    </w:p>
  </w:endnote>
  <w:endnote w:type="continuationSeparator" w:id="0">
    <w:p w:rsidR="00253F68" w:rsidRDefault="0025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DF" w:rsidRDefault="00742AA2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852F2">
      <w:rPr>
        <w:noProof/>
        <w:lang w:val="zh-TW"/>
      </w:rPr>
      <w:t>3</w:t>
    </w:r>
    <w:r>
      <w:rPr>
        <w:lang w:val="zh-TW"/>
      </w:rPr>
      <w:fldChar w:fldCharType="end"/>
    </w:r>
  </w:p>
  <w:p w:rsidR="00977CDF" w:rsidRDefault="00253F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68" w:rsidRDefault="00253F68">
      <w:r>
        <w:rPr>
          <w:color w:val="000000"/>
        </w:rPr>
        <w:separator/>
      </w:r>
    </w:p>
  </w:footnote>
  <w:footnote w:type="continuationSeparator" w:id="0">
    <w:p w:rsidR="00253F68" w:rsidRDefault="0025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D6E"/>
    <w:multiLevelType w:val="multilevel"/>
    <w:tmpl w:val="7CA8C638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578AA"/>
    <w:multiLevelType w:val="multilevel"/>
    <w:tmpl w:val="BD20F3B4"/>
    <w:lvl w:ilvl="0">
      <w:start w:val="1"/>
      <w:numFmt w:val="taiwaneseCountingThousand"/>
      <w:lvlText w:val="%1、"/>
      <w:lvlJc w:val="left"/>
      <w:pPr>
        <w:ind w:left="2279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">
    <w:nsid w:val="6A010609"/>
    <w:multiLevelType w:val="multilevel"/>
    <w:tmpl w:val="840C369E"/>
    <w:lvl w:ilvl="0">
      <w:start w:val="1"/>
      <w:numFmt w:val="taiwaneseCountingThousand"/>
      <w:lvlText w:val="(%1)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6B945091"/>
    <w:multiLevelType w:val="multilevel"/>
    <w:tmpl w:val="0C08F14A"/>
    <w:lvl w:ilvl="0">
      <w:start w:val="5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21A4"/>
    <w:rsid w:val="00022EBB"/>
    <w:rsid w:val="000A4FCF"/>
    <w:rsid w:val="000C45DC"/>
    <w:rsid w:val="000E6CF1"/>
    <w:rsid w:val="00136EBD"/>
    <w:rsid w:val="00225563"/>
    <w:rsid w:val="00253F68"/>
    <w:rsid w:val="002865CC"/>
    <w:rsid w:val="00294576"/>
    <w:rsid w:val="002D1C07"/>
    <w:rsid w:val="003121A4"/>
    <w:rsid w:val="003A4611"/>
    <w:rsid w:val="003F10A4"/>
    <w:rsid w:val="00506918"/>
    <w:rsid w:val="005F2E3D"/>
    <w:rsid w:val="00630CAA"/>
    <w:rsid w:val="006C1ACB"/>
    <w:rsid w:val="006E4C30"/>
    <w:rsid w:val="00742AA2"/>
    <w:rsid w:val="0079687D"/>
    <w:rsid w:val="00850815"/>
    <w:rsid w:val="00853E3D"/>
    <w:rsid w:val="00855A8B"/>
    <w:rsid w:val="008852F2"/>
    <w:rsid w:val="008A41AD"/>
    <w:rsid w:val="008E7812"/>
    <w:rsid w:val="00904CFD"/>
    <w:rsid w:val="009171FC"/>
    <w:rsid w:val="009979D3"/>
    <w:rsid w:val="009A1AD0"/>
    <w:rsid w:val="009E3BAB"/>
    <w:rsid w:val="00A53690"/>
    <w:rsid w:val="00B566CF"/>
    <w:rsid w:val="00BE269F"/>
    <w:rsid w:val="00C540C2"/>
    <w:rsid w:val="00E53D01"/>
    <w:rsid w:val="00F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Pr>
      <w:b/>
    </w:rPr>
  </w:style>
  <w:style w:type="character" w:styleId="a4">
    <w:name w:val="Hyperlink"/>
    <w:rPr>
      <w:color w:val="0000FF"/>
      <w:u w:val="single"/>
    </w:rPr>
  </w:style>
  <w:style w:type="paragraph" w:customStyle="1" w:styleId="yiv4475982679msolistparagraph">
    <w:name w:val="yiv4475982679msolistparagraph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Pr>
      <w:b/>
    </w:rPr>
  </w:style>
  <w:style w:type="character" w:styleId="a4">
    <w:name w:val="Hyperlink"/>
    <w:rPr>
      <w:color w:val="0000FF"/>
      <w:u w:val="single"/>
    </w:rPr>
  </w:style>
  <w:style w:type="paragraph" w:customStyle="1" w:styleId="yiv4475982679msolistparagraph">
    <w:name w:val="yiv4475982679msolistparagraph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md200</dc:creator>
  <cp:lastModifiedBy>h180</cp:lastModifiedBy>
  <cp:revision>16</cp:revision>
  <cp:lastPrinted>2015-10-28T02:37:00Z</cp:lastPrinted>
  <dcterms:created xsi:type="dcterms:W3CDTF">2017-09-16T03:23:00Z</dcterms:created>
  <dcterms:modified xsi:type="dcterms:W3CDTF">2017-09-23T02:55:00Z</dcterms:modified>
</cp:coreProperties>
</file>