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21A9" w:rsidRDefault="00515A71" w:rsidP="00D221A9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 w:rsidRPr="00515A71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1D24D" wp14:editId="5FBDBD8C">
                <wp:simplePos x="0" y="0"/>
                <wp:positionH relativeFrom="column">
                  <wp:posOffset>3891915</wp:posOffset>
                </wp:positionH>
                <wp:positionV relativeFrom="paragraph">
                  <wp:posOffset>18415</wp:posOffset>
                </wp:positionV>
                <wp:extent cx="2606040" cy="1428750"/>
                <wp:effectExtent l="0" t="0" r="22860" b="19050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A71" w:rsidRDefault="004526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9F56C" wp14:editId="0538DEB2">
                                  <wp:extent cx="2460364" cy="1270000"/>
                                  <wp:effectExtent l="0" t="0" r="0" b="635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零相比流器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2943" cy="1271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6.45pt;margin-top:1.45pt;width:205.2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" strokecolor="#d8d8d8 [2732]">
                <v:textbox>
                  <w:txbxContent>
                    <w:p w:rsidR="00515A71" w:rsidRDefault="00452673">
                      <w:r>
                        <w:rPr>
                          <w:noProof/>
                        </w:rPr>
                        <w:drawing>
                          <wp:inline distT="0" distB="0" distL="0" distR="0" wp14:anchorId="1AA9F56C" wp14:editId="0538DEB2">
                            <wp:extent cx="2460364" cy="1270000"/>
                            <wp:effectExtent l="0" t="0" r="0" b="635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零相比流器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2943" cy="1271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1A9">
        <w:rPr>
          <w:rFonts w:asciiTheme="minorEastAsia" w:hAnsiTheme="minorEastAsia" w:cstheme="minorHAnsi" w:hint="eastAsia"/>
          <w:szCs w:val="24"/>
        </w:rPr>
        <w:t>17-</w:t>
      </w:r>
      <w:r w:rsidR="00745AAE">
        <w:rPr>
          <w:rFonts w:asciiTheme="minorEastAsia" w:hAnsiTheme="minorEastAsia" w:cstheme="minorHAnsi" w:hint="eastAsia"/>
          <w:szCs w:val="24"/>
        </w:rPr>
        <w:t>8</w:t>
      </w:r>
      <w:r w:rsidR="00D221A9">
        <w:rPr>
          <w:rFonts w:asciiTheme="minorEastAsia" w:hAnsiTheme="minorEastAsia" w:cstheme="minorHAnsi" w:hint="eastAsia"/>
          <w:szCs w:val="24"/>
        </w:rPr>
        <w:t xml:space="preserve">  </w:t>
      </w:r>
      <w:r w:rsidR="00745AAE">
        <w:rPr>
          <w:rFonts w:asciiTheme="minorEastAsia" w:hAnsiTheme="minorEastAsia" w:cstheme="minorHAnsi" w:hint="eastAsia"/>
          <w:szCs w:val="24"/>
        </w:rPr>
        <w:t>右圖為三相「零相比流器」的構造及符號，</w:t>
      </w:r>
      <w:r w:rsidR="00452673">
        <w:rPr>
          <w:rFonts w:asciiTheme="minorEastAsia" w:hAnsiTheme="minorEastAsia" w:cstheme="minorHAnsi" w:hint="eastAsia"/>
          <w:szCs w:val="24"/>
        </w:rPr>
        <w:t>二次側通常接斷路器。配線時將同一迴路的導線同時貫穿在比流器中。</w:t>
      </w:r>
      <w:r w:rsidR="00745AAE">
        <w:rPr>
          <w:rFonts w:asciiTheme="minorEastAsia" w:hAnsiTheme="minorEastAsia" w:cstheme="minorHAnsi" w:hint="eastAsia"/>
          <w:szCs w:val="24"/>
        </w:rPr>
        <w:t>三相平衡時</w:t>
      </w:r>
      <w:r w:rsidR="00452673">
        <w:rPr>
          <w:rFonts w:asciiTheme="minorEastAsia" w:hAnsiTheme="minorEastAsia" w:cstheme="minorHAnsi" w:hint="eastAsia"/>
          <w:szCs w:val="24"/>
        </w:rPr>
        <w:t>輸出端</w:t>
      </w:r>
      <w:r w:rsidR="00745AAE">
        <w:rPr>
          <w:rFonts w:asciiTheme="minorEastAsia" w:hAnsiTheme="minorEastAsia" w:cstheme="minorHAnsi" w:hint="eastAsia"/>
          <w:szCs w:val="24"/>
        </w:rPr>
        <w:t>電流為零，但有漏電故障時會被檢出</w:t>
      </w:r>
      <w:r w:rsidR="00452673">
        <w:rPr>
          <w:rFonts w:asciiTheme="minorEastAsia" w:hAnsiTheme="minorEastAsia" w:cstheme="minorHAnsi" w:hint="eastAsia"/>
          <w:szCs w:val="24"/>
        </w:rPr>
        <w:t>，</w:t>
      </w:r>
      <w:r w:rsidR="00745AAE">
        <w:rPr>
          <w:rFonts w:asciiTheme="minorEastAsia" w:hAnsiTheme="minorEastAsia" w:cstheme="minorHAnsi" w:hint="eastAsia"/>
          <w:szCs w:val="24"/>
        </w:rPr>
        <w:t>使斷路器動作跳脫。</w:t>
      </w:r>
    </w:p>
    <w:p w:rsidR="001876AE" w:rsidRDefault="001876AE" w:rsidP="00D221A9">
      <w:pPr>
        <w:spacing w:afterLines="50" w:after="180"/>
        <w:ind w:left="708" w:hangingChars="295" w:hanging="708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 w:hint="eastAsia"/>
          <w:szCs w:val="24"/>
        </w:rPr>
        <w:t>17-10  依據分流定則:</w:t>
      </w:r>
      <w:r w:rsidR="00515A71"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inorHAnsi" w:hint="eastAsia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=I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×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 w:hint="eastAsia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theme="minorHAnsi" w:hint="eastAsia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10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×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4+6</m:t>
            </m:r>
          </m:den>
        </m:f>
        <m:r>
          <w:rPr>
            <w:rFonts w:ascii="Cambria Math" w:hAnsi="Cambria Math" w:cstheme="minorHAnsi" w:hint="eastAsia"/>
            <w:sz w:val="28"/>
            <w:szCs w:val="28"/>
          </w:rPr>
          <m:t>=6A</m:t>
        </m:r>
      </m:oMath>
    </w:p>
    <w:p w:rsidR="001876AE" w:rsidRDefault="001876AE" w:rsidP="001876AE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 w:rsidRPr="001876AE">
        <w:rPr>
          <w:rFonts w:asciiTheme="minorEastAsia" w:hAnsiTheme="minorEastAsia" w:cstheme="minorHAnsi" w:hint="eastAsia"/>
          <w:szCs w:val="24"/>
        </w:rPr>
        <w:t>17-18</w:t>
      </w:r>
      <w:r>
        <w:rPr>
          <w:rFonts w:asciiTheme="minorEastAsia" w:hAnsiTheme="minorEastAsia" w:cstheme="minorHAnsi" w:hint="eastAsia"/>
          <w:szCs w:val="24"/>
        </w:rPr>
        <w:t xml:space="preserve">  漏電斷路器偵測漏電電流，達到額定的50%時就要跳脫。</w:t>
      </w:r>
    </w:p>
    <w:p w:rsidR="001876AE" w:rsidRDefault="001876AE" w:rsidP="001876AE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17-19  </w:t>
      </w:r>
      <m:oMath>
        <m:r>
          <m:rPr>
            <m:sty m:val="p"/>
          </m:rPr>
          <w:rPr>
            <w:rFonts w:ascii="Cambria Math" w:hAnsi="Cambria Math" w:cstheme="minorHAnsi" w:hint="eastAsia"/>
            <w:sz w:val="32"/>
            <w:szCs w:val="32"/>
          </w:rPr>
          <m:t>I=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 w:hint="eastAsia"/>
                <w:sz w:val="32"/>
                <w:szCs w:val="32"/>
              </w:rPr>
              <m:t>V</m:t>
            </m:r>
          </m:num>
          <m:den>
            <m:r>
              <w:rPr>
                <w:rFonts w:ascii="Cambria Math" w:hAnsi="Cambria Math" w:cstheme="minorHAnsi" w:hint="eastAsia"/>
                <w:sz w:val="32"/>
                <w:szCs w:val="32"/>
              </w:rPr>
              <m:t>R</m:t>
            </m:r>
          </m:den>
        </m:f>
      </m:oMath>
      <w:r>
        <w:rPr>
          <w:rFonts w:asciiTheme="minorEastAsia" w:hAnsiTheme="minorEastAsia" w:cstheme="minorHAnsi" w:hint="eastAsia"/>
          <w:sz w:val="32"/>
          <w:szCs w:val="32"/>
        </w:rPr>
        <w:t xml:space="preserve">  </w:t>
      </w:r>
      <w:r w:rsidRPr="001876AE">
        <w:rPr>
          <w:rFonts w:asciiTheme="minorEastAsia" w:hAnsiTheme="minorEastAsia" w:cstheme="minorHAnsi"/>
          <w:sz w:val="32"/>
          <w:szCs w:val="32"/>
        </w:rPr>
        <w:sym w:font="Wingdings" w:char="F0E8"/>
      </w:r>
      <w:r>
        <w:rPr>
          <w:rFonts w:asciiTheme="minorEastAsia" w:hAnsiTheme="minorEastAsia" w:cstheme="minorHAnsi" w:hint="eastAsia"/>
          <w:sz w:val="32"/>
          <w:szCs w:val="32"/>
        </w:rPr>
        <w:t xml:space="preserve"> </w:t>
      </w:r>
      <w:r w:rsidRPr="001876AE">
        <w:rPr>
          <w:rFonts w:asciiTheme="minorEastAsia" w:hAnsiTheme="minorEastAsia" w:cstheme="minorHAnsi" w:hint="eastAsia"/>
          <w:szCs w:val="24"/>
        </w:rPr>
        <w:t>當電阻為定值時，</w:t>
      </w:r>
      <w:r w:rsidRPr="001876AE">
        <w:rPr>
          <w:rFonts w:asciiTheme="minorEastAsia" w:hAnsiTheme="minorEastAsia" w:cstheme="minorHAnsi" w:hint="eastAsia"/>
          <w:szCs w:val="24"/>
          <w:shd w:val="pct15" w:color="auto" w:fill="FFFFFF"/>
        </w:rPr>
        <w:t>電壓減半，電流也減半</w:t>
      </w:r>
      <w:r>
        <w:rPr>
          <w:rFonts w:asciiTheme="minorEastAsia" w:hAnsiTheme="minorEastAsia" w:cstheme="minorHAnsi" w:hint="eastAsia"/>
          <w:szCs w:val="24"/>
        </w:rPr>
        <w:t>。</w:t>
      </w:r>
    </w:p>
    <w:p w:rsidR="001876AE" w:rsidRPr="00730983" w:rsidRDefault="0057613B" w:rsidP="001876AE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 w:rsidRPr="00515A71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31D7" wp14:editId="62E6D9B3">
                <wp:simplePos x="0" y="0"/>
                <wp:positionH relativeFrom="column">
                  <wp:posOffset>4954905</wp:posOffset>
                </wp:positionH>
                <wp:positionV relativeFrom="paragraph">
                  <wp:posOffset>-57785</wp:posOffset>
                </wp:positionV>
                <wp:extent cx="1543050" cy="1428750"/>
                <wp:effectExtent l="0" t="0" r="1905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3B" w:rsidRDefault="0057613B" w:rsidP="005761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951CA0" wp14:editId="54780B34">
                                  <wp:extent cx="1307215" cy="1271331"/>
                                  <wp:effectExtent l="0" t="0" r="7620" b="508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零相比流器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7215" cy="1271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0.15pt;margin-top:-4.55pt;width:121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" strokecolor="#d8d8d8 [2732]">
                <v:textbox>
                  <w:txbxContent>
                    <w:p w:rsidR="0057613B" w:rsidRDefault="0057613B" w:rsidP="0057613B">
                      <w:r>
                        <w:rPr>
                          <w:noProof/>
                        </w:rPr>
                        <w:drawing>
                          <wp:inline distT="0" distB="0" distL="0" distR="0" wp14:anchorId="55951CA0" wp14:editId="54780B34">
                            <wp:extent cx="1307215" cy="1271331"/>
                            <wp:effectExtent l="0" t="0" r="7620" b="508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零相比流器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7215" cy="1271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6AE">
        <w:rPr>
          <w:rFonts w:asciiTheme="minorEastAsia" w:hAnsiTheme="minorEastAsia" w:cstheme="minorHAnsi" w:hint="eastAsia"/>
          <w:szCs w:val="24"/>
        </w:rPr>
        <w:t xml:space="preserve">17-20  </w:t>
      </w:r>
      <m:oMath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P=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 w:hint="eastAsia"/>
                <w:szCs w:val="24"/>
              </w:rPr>
              <m:t>I</m:t>
            </m:r>
          </m:e>
          <m:sup>
            <m:r>
              <w:rPr>
                <w:rFonts w:ascii="Cambria Math" w:hAnsi="Cambria Math" w:cstheme="minorHAnsi" w:hint="eastAsia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∙</m:t>
        </m:r>
        <m:r>
          <w:rPr>
            <w:rFonts w:ascii="Cambria Math" w:hAnsi="Cambria Math" w:cstheme="minorHAnsi" w:hint="eastAsia"/>
            <w:szCs w:val="24"/>
          </w:rPr>
          <m:t>R=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 w:hint="eastAsia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 w:hint="eastAsia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×</m:t>
        </m:r>
        <m:r>
          <w:rPr>
            <w:rFonts w:ascii="Cambria Math" w:hAnsi="Cambria Math" w:cstheme="minorHAnsi" w:hint="eastAsia"/>
            <w:szCs w:val="24"/>
          </w:rPr>
          <m:t>20=2000W</m:t>
        </m:r>
      </m:oMath>
    </w:p>
    <w:p w:rsidR="001876AE" w:rsidRDefault="00730983" w:rsidP="001876AE">
      <w:pPr>
        <w:spacing w:afterLines="50" w:after="180"/>
        <w:ind w:left="708" w:hangingChars="295" w:hanging="708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 w:hint="eastAsia"/>
          <w:szCs w:val="24"/>
        </w:rPr>
        <w:t xml:space="preserve">17-21  </w:t>
      </w:r>
      <w:r w:rsidR="00515A71">
        <w:rPr>
          <w:rFonts w:asciiTheme="minorEastAsia" w:hAnsiTheme="minorEastAsia" w:cstheme="minorHAnsi" w:hint="eastAsia"/>
          <w:szCs w:val="24"/>
        </w:rPr>
        <w:t>假設</w:t>
      </w:r>
      <w:r>
        <w:rPr>
          <w:rFonts w:asciiTheme="minorEastAsia" w:hAnsiTheme="minorEastAsia" w:cstheme="minorHAnsi" w:hint="eastAsia"/>
          <w:szCs w:val="24"/>
        </w:rPr>
        <w:t>P=</w:t>
      </w:r>
      <w:r w:rsidR="00515A71">
        <w:rPr>
          <w:rFonts w:asciiTheme="minorEastAsia" w:hAnsiTheme="minorEastAsia" w:cstheme="minorHAnsi" w:hint="eastAsia"/>
          <w:szCs w:val="24"/>
        </w:rPr>
        <w:t>1kW、</w:t>
      </w:r>
      <w:r>
        <w:rPr>
          <w:rFonts w:asciiTheme="minorEastAsia" w:hAnsiTheme="minorEastAsia" w:cstheme="minorHAnsi" w:hint="eastAsia"/>
          <w:szCs w:val="24"/>
        </w:rPr>
        <w:t>Q</w:t>
      </w:r>
      <w:r w:rsidR="00515A71">
        <w:rPr>
          <w:rFonts w:asciiTheme="minorEastAsia" w:hAnsiTheme="minorEastAsia" w:cstheme="minorHAnsi" w:hint="eastAsia"/>
          <w:szCs w:val="24"/>
        </w:rPr>
        <w:t>=1kVAR，</w:t>
      </w:r>
      <m:oMath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S=</m:t>
        </m:r>
        <m:rad>
          <m:radPr>
            <m:degHide m:val="1"/>
            <m:ctrlPr>
              <w:rPr>
                <w:rFonts w:ascii="Cambria Math" w:hAnsi="Cambria Math" w:cstheme="minorHAnsi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 w:hint="eastAsia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 w:hint="eastAsia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 w:hint="eastAsia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 w:hint="eastAsia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Cs w:val="24"/>
              </w:rPr>
              <m:t>2</m:t>
            </m:r>
          </m:e>
        </m:rad>
        <m:r>
          <w:rPr>
            <w:rFonts w:ascii="Cambria Math" w:hAnsi="Cambria Math" w:cstheme="minorHAnsi"/>
            <w:szCs w:val="24"/>
          </w:rPr>
          <m:t xml:space="preserve">  kVA</m:t>
        </m:r>
      </m:oMath>
      <w:r>
        <w:rPr>
          <w:rFonts w:asciiTheme="minorEastAsia" w:hAnsiTheme="minorEastAsia" w:cstheme="minorHAnsi" w:hint="eastAsia"/>
          <w:szCs w:val="24"/>
        </w:rPr>
        <w:t xml:space="preserve">， </w:t>
      </w:r>
      <w:r w:rsidR="003C49AC">
        <w:rPr>
          <w:rFonts w:asciiTheme="minorEastAsia" w:hAnsiTheme="minorEastAsia" w:cstheme="minorHAnsi"/>
          <w:szCs w:val="24"/>
        </w:rPr>
        <w:br/>
      </w:r>
      <w:r w:rsidR="003C49AC">
        <w:rPr>
          <w:rFonts w:asciiTheme="minorEastAsia" w:hAnsiTheme="minorEastAsia" w:cstheme="minorHAnsi" w:hint="eastAsia"/>
          <w:szCs w:val="24"/>
        </w:rPr>
        <w:t>此時</w:t>
      </w:r>
      <w:r>
        <w:rPr>
          <w:rFonts w:asciiTheme="minorEastAsia" w:hAnsiTheme="minorEastAsia" w:cstheme="minorHAnsi" w:hint="eastAsia"/>
          <w:szCs w:val="24"/>
        </w:rPr>
        <w:t>功率因數P</w:t>
      </w:r>
      <w:r w:rsidR="003C49AC">
        <w:rPr>
          <w:rFonts w:asciiTheme="minorEastAsia" w:hAnsiTheme="minorEastAsia" w:cstheme="minorHAnsi" w:hint="eastAsia"/>
          <w:szCs w:val="24"/>
        </w:rPr>
        <w:t>.</w:t>
      </w:r>
      <w:r>
        <w:rPr>
          <w:rFonts w:asciiTheme="minorEastAsia" w:hAnsiTheme="minorEastAsia" w:cstheme="minorHAnsi" w:hint="eastAsia"/>
          <w:szCs w:val="24"/>
        </w:rPr>
        <w:t>F =</w:t>
      </w:r>
      <m:oMath>
        <m:r>
          <m:rPr>
            <m:sty m:val="p"/>
          </m:rPr>
          <w:rPr>
            <w:rFonts w:ascii="Cambria Math" w:hAnsi="Cambria Math" w:cstheme="minorHAnsi"/>
            <w:szCs w:val="24"/>
          </w:rPr>
          <m:t xml:space="preserve"> 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S</m:t>
            </m:r>
          </m:den>
        </m:f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 w:cstheme="minorHAnsi"/>
            <w:sz w:val="28"/>
            <w:szCs w:val="28"/>
          </w:rPr>
          <m:t>=0.707</m:t>
        </m:r>
      </m:oMath>
    </w:p>
    <w:p w:rsidR="00730983" w:rsidRDefault="00CD6603" w:rsidP="00CD6603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  <w:shd w:val="pct15" w:color="auto" w:fill="FFFFFF"/>
        </w:rPr>
      </w:pPr>
      <w:r w:rsidRPr="00515A71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F9154" wp14:editId="1F7713D7">
                <wp:simplePos x="0" y="0"/>
                <wp:positionH relativeFrom="column">
                  <wp:posOffset>4126865</wp:posOffset>
                </wp:positionH>
                <wp:positionV relativeFrom="paragraph">
                  <wp:posOffset>285115</wp:posOffset>
                </wp:positionV>
                <wp:extent cx="2667000" cy="1574800"/>
                <wp:effectExtent l="0" t="0" r="19050" b="2540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603" w:rsidRDefault="00CD6603" w:rsidP="00CD66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8E3E5" wp14:editId="321B83C3">
                                  <wp:extent cx="2425700" cy="1375548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零相比流器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6184" cy="1375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324.95pt;margin-top:22.45pt;width:210pt;height:1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" strokecolor="#d8d8d8 [2732]">
                <v:textbox>
                  <w:txbxContent>
                    <w:p w:rsidR="00CD6603" w:rsidRDefault="00CD6603" w:rsidP="00CD6603">
                      <w:r>
                        <w:rPr>
                          <w:noProof/>
                        </w:rPr>
                        <w:drawing>
                          <wp:inline distT="0" distB="0" distL="0" distR="0" wp14:anchorId="2A08E3E5" wp14:editId="321B83C3">
                            <wp:extent cx="2425700" cy="1375548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零相比流器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6184" cy="1375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A79">
        <w:rPr>
          <w:rFonts w:asciiTheme="minorEastAsia" w:hAnsiTheme="minorEastAsia" w:cstheme="minorHAnsi" w:hint="eastAsia"/>
          <w:szCs w:val="24"/>
        </w:rPr>
        <w:t>17-22  電壓表內阻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R</m:t>
            </m:r>
          </m:e>
          <m:sub>
            <m:r>
              <w:rPr>
                <w:rFonts w:ascii="Cambria Math" w:hAnsi="Cambria Math" w:cstheme="minorHAnsi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滿表值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×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靈敏度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=50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×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1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k=50k</m:t>
        </m:r>
        <m:r>
          <m:rPr>
            <m:sty m:val="p"/>
          </m:rPr>
          <w:rPr>
            <w:rFonts w:ascii="Cambria Math" w:eastAsia="新細明體" w:hAnsi="Cambria Math" w:cstheme="minorHAnsi" w:hint="eastAsia"/>
            <w:szCs w:val="24"/>
          </w:rPr>
          <m:t>Ω</m:t>
        </m:r>
      </m:oMath>
      <w:r w:rsidR="004C2A79">
        <w:rPr>
          <w:rFonts w:asciiTheme="minorEastAsia" w:hAnsiTheme="minorEastAsia" w:cstheme="minorHAnsi"/>
          <w:szCs w:val="24"/>
        </w:rPr>
        <w:br/>
      </w:r>
      <w:r w:rsidR="004C2A79">
        <w:rPr>
          <w:rFonts w:asciiTheme="minorEastAsia" w:hAnsiTheme="minorEastAsia" w:cstheme="minorHAnsi" w:hint="eastAsia"/>
          <w:szCs w:val="24"/>
        </w:rPr>
        <w:t>RS的壓降=150-30=120V，</w:t>
      </w:r>
      <w:r>
        <w:rPr>
          <w:rFonts w:asciiTheme="minorEastAsia" w:hAnsiTheme="minorEastAsia" w:cstheme="minorHAnsi"/>
          <w:szCs w:val="24"/>
        </w:rPr>
        <w:br/>
      </w:r>
      <w:r w:rsidR="004C2A79">
        <w:rPr>
          <w:rFonts w:asciiTheme="minorEastAsia" w:hAnsiTheme="minorEastAsia" w:cstheme="minorHAnsi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I=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120V</m:t>
            </m:r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100</m:t>
            </m:r>
            <m:r>
              <w:rPr>
                <w:rFonts w:ascii="Cambria Math" w:hAnsi="Cambria Math" w:cstheme="minorHAnsi"/>
                <w:sz w:val="28"/>
                <w:szCs w:val="28"/>
              </w:rPr>
              <m:t>kΩ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=1.2mA</m:t>
        </m:r>
      </m:oMath>
      <w:r w:rsidR="004C2A79">
        <w:rPr>
          <w:rFonts w:asciiTheme="minorEastAsia" w:hAnsiTheme="minorEastAsia" w:cstheme="minorHAnsi" w:hint="eastAsia"/>
          <w:szCs w:val="24"/>
        </w:rPr>
        <w:t xml:space="preserve"> ，</w:t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 w:hint="eastAsia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30</m:t>
            </m:r>
            <m:r>
              <w:rPr>
                <w:rFonts w:ascii="Cambria Math" w:hAnsi="Cambria Math" w:cstheme="minorHAnsi" w:hint="eastAsia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  <m:r>
              <w:rPr>
                <w:rFonts w:ascii="Cambria Math" w:hAnsi="Cambria Math" w:cstheme="minorHAnsi" w:hint="eastAsia"/>
                <w:sz w:val="28"/>
                <w:szCs w:val="28"/>
              </w:rPr>
              <m:t>0</m:t>
            </m:r>
            <m:r>
              <w:rPr>
                <w:rFonts w:ascii="Cambria Math" w:hAnsi="Cambria Math" w:cstheme="minorHAnsi"/>
                <w:sz w:val="28"/>
                <w:szCs w:val="28"/>
              </w:rPr>
              <m:t>kΩ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=0.6mA</m:t>
        </m:r>
      </m:oMath>
      <w:r w:rsidR="004C2A79">
        <w:rPr>
          <w:rFonts w:asciiTheme="minorEastAsia" w:hAnsiTheme="minorEastAsia" w:cstheme="minorHAnsi" w:hint="eastAsia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 w:hint="eastAsia"/>
                <w:szCs w:val="24"/>
              </w:rPr>
              <m:t>I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I-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I</m:t>
            </m:r>
          </m:e>
          <m:sub>
            <m:r>
              <w:rPr>
                <w:rFonts w:ascii="Cambria Math" w:hAnsi="Cambria Math" w:cstheme="minorHAnsi"/>
                <w:szCs w:val="24"/>
              </w:rPr>
              <m:t>M</m:t>
            </m:r>
          </m:sub>
        </m:sSub>
        <m:r>
          <w:rPr>
            <w:rFonts w:ascii="Cambria Math" w:hAnsi="Cambria Math" w:cstheme="minorHAnsi"/>
            <w:szCs w:val="24"/>
          </w:rPr>
          <m:t>=1.2m-0.6m=0.6mA</m:t>
        </m:r>
      </m:oMath>
      <w:r w:rsidR="004C2A79">
        <w:rPr>
          <w:rFonts w:asciiTheme="minorEastAsia" w:hAnsiTheme="minorEastAsia" w:cstheme="minorHAnsi" w:hint="eastAsia"/>
          <w:szCs w:val="24"/>
        </w:rPr>
        <w:t xml:space="preserve">  ，</w:t>
      </w:r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 xml:space="preserve"> </w:t>
      </w:r>
      <w:r w:rsidRPr="00CD6603">
        <w:rPr>
          <w:rFonts w:asciiTheme="minorEastAsia" w:hAnsiTheme="minorEastAsia" w:cstheme="minorHAnsi"/>
          <w:szCs w:val="24"/>
        </w:rPr>
        <w:sym w:font="Wingdings" w:char="F0E8"/>
      </w:r>
      <w:r w:rsidR="004C2A79">
        <w:rPr>
          <w:rFonts w:asciiTheme="minorEastAsia" w:hAnsiTheme="minorEastAsia" w:cstheme="minorHAnsi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R</m:t>
        </m:r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30</m:t>
            </m:r>
            <m:r>
              <w:rPr>
                <w:rFonts w:ascii="Cambria Math" w:hAnsi="Cambria Math" w:cstheme="minorHAnsi" w:hint="eastAsia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0.6mA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=50k</m:t>
        </m:r>
        <m:r>
          <w:rPr>
            <w:rFonts w:ascii="Cambria Math" w:eastAsia="新細明體" w:hAnsi="Cambria Math" w:cstheme="minorHAnsi" w:hint="eastAsia"/>
            <w:sz w:val="28"/>
            <w:szCs w:val="28"/>
          </w:rPr>
          <m:t>Ω</m:t>
        </m:r>
      </m:oMath>
      <w:r>
        <w:rPr>
          <w:rFonts w:asciiTheme="minorEastAsia" w:hAnsiTheme="minorEastAsia" w:cstheme="minorHAnsi"/>
          <w:sz w:val="28"/>
          <w:szCs w:val="28"/>
        </w:rPr>
        <w:br/>
      </w:r>
      <w:r w:rsidRPr="00CD6603">
        <w:rPr>
          <w:rFonts w:asciiTheme="minorEastAsia" w:hAnsiTheme="minorEastAsia" w:cstheme="minorHAnsi" w:hint="eastAsia"/>
          <w:szCs w:val="24"/>
          <w:shd w:val="pct15" w:color="auto" w:fill="FFFFFF"/>
        </w:rPr>
        <w:t>****本題所求的R恰好等於電壓表內阻R</w:t>
      </w:r>
      <w:r w:rsidRPr="00CD6603">
        <w:rPr>
          <w:rFonts w:asciiTheme="minorEastAsia" w:hAnsiTheme="minorEastAsia" w:cstheme="minorHAnsi" w:hint="eastAsia"/>
          <w:szCs w:val="24"/>
          <w:shd w:val="pct15" w:color="auto" w:fill="FFFFFF"/>
          <w:vertAlign w:val="subscript"/>
        </w:rPr>
        <w:t>M</w:t>
      </w:r>
      <w:r w:rsidRPr="00CD6603">
        <w:rPr>
          <w:rFonts w:asciiTheme="minorEastAsia" w:hAnsiTheme="minorEastAsia" w:cstheme="minorHAnsi" w:hint="eastAsia"/>
          <w:szCs w:val="24"/>
          <w:shd w:val="pct15" w:color="auto" w:fill="FFFFFF"/>
        </w:rPr>
        <w:t>=50kΩ****</w:t>
      </w:r>
    </w:p>
    <w:p w:rsidR="00CD6603" w:rsidRDefault="00CD6603" w:rsidP="00CD6603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 w:rsidRPr="00CD6603">
        <w:rPr>
          <w:rFonts w:asciiTheme="minorEastAsia" w:hAnsiTheme="minorEastAsia" w:cstheme="minorHAnsi" w:hint="eastAsia"/>
          <w:szCs w:val="24"/>
        </w:rPr>
        <w:t xml:space="preserve">17-23  </w:t>
      </w:r>
      <w:r>
        <w:rPr>
          <w:rFonts w:asciiTheme="minorEastAsia" w:hAnsiTheme="minorEastAsia" w:cstheme="minorHAnsi" w:hint="eastAsia"/>
          <w:szCs w:val="24"/>
        </w:rPr>
        <w:t>b、c兩點空接，所以可以看作</w:t>
      </w:r>
      <w:r w:rsidR="00F77EAB">
        <w:rPr>
          <w:rFonts w:asciiTheme="minorEastAsia" w:hAnsiTheme="minorEastAsia" w:cstheme="minorHAnsi" w:hint="eastAsia"/>
          <w:szCs w:val="24"/>
        </w:rPr>
        <w:t>(【60Ω串聯40Ω=100Ω】和【80Ω串聯20Ω=100Ω】後再並聯。</w:t>
      </w:r>
      <w:r w:rsidR="00F77EAB" w:rsidRPr="00F77EAB">
        <w:rPr>
          <w:rFonts w:asciiTheme="minorEastAsia" w:hAnsiTheme="minorEastAsia" w:cstheme="minorHAnsi"/>
          <w:szCs w:val="24"/>
        </w:rPr>
        <w:sym w:font="Wingdings" w:char="F0E8"/>
      </w:r>
      <w:r w:rsidR="00F77EAB">
        <w:rPr>
          <w:rFonts w:asciiTheme="minorEastAsia" w:hAnsiTheme="minorEastAsia" w:cstheme="minorHAnsi" w:hint="eastAsia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ad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100</m:t>
            </m:r>
            <m:r>
              <w:rPr>
                <w:rFonts w:ascii="Cambria Math" w:hAnsi="Cambria Math" w:cstheme="minorHAnsi"/>
                <w:sz w:val="28"/>
                <w:szCs w:val="28"/>
              </w:rPr>
              <m:t>×</m:t>
            </m:r>
            <m:r>
              <w:rPr>
                <w:rFonts w:ascii="Cambria Math" w:hAnsi="Cambria Math" w:cstheme="minorHAnsi" w:hint="eastAsia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100+100</m:t>
            </m:r>
          </m:den>
        </m:f>
        <m:r>
          <w:rPr>
            <w:rFonts w:ascii="Cambria Math" w:hAnsi="Cambria Math" w:cstheme="minorHAnsi" w:hint="eastAsia"/>
            <w:sz w:val="28"/>
            <w:szCs w:val="28"/>
          </w:rPr>
          <m:t>=50</m:t>
        </m:r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Ω</m:t>
        </m:r>
      </m:oMath>
    </w:p>
    <w:p w:rsidR="00F77EAB" w:rsidRDefault="00F77EAB" w:rsidP="00CD6603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17-24  螺紋殼較易被人員碰觸到</w:t>
      </w:r>
      <w:r w:rsidR="008B2117">
        <w:rPr>
          <w:rFonts w:asciiTheme="minorEastAsia" w:hAnsiTheme="minorEastAsia" w:cstheme="minorHAnsi" w:hint="eastAsia"/>
          <w:szCs w:val="24"/>
        </w:rPr>
        <w:t>，</w:t>
      </w:r>
      <w:r w:rsidR="00FD21D8">
        <w:rPr>
          <w:rFonts w:asciiTheme="minorEastAsia" w:hAnsiTheme="minorEastAsia" w:cstheme="minorHAnsi" w:hint="eastAsia"/>
          <w:szCs w:val="24"/>
        </w:rPr>
        <w:t>基於安全考量</w:t>
      </w:r>
      <w:r>
        <w:rPr>
          <w:rFonts w:asciiTheme="minorEastAsia" w:hAnsiTheme="minorEastAsia" w:cstheme="minorHAnsi" w:hint="eastAsia"/>
          <w:szCs w:val="24"/>
        </w:rPr>
        <w:t>不可接火線，所以應接</w:t>
      </w:r>
      <w:r w:rsidR="00FD21D8">
        <w:rPr>
          <w:rFonts w:asciiTheme="minorEastAsia" w:hAnsiTheme="minorEastAsia" w:cstheme="minorHAnsi" w:hint="eastAsia"/>
          <w:szCs w:val="24"/>
        </w:rPr>
        <w:t>「負載側」</w:t>
      </w:r>
      <w:r>
        <w:rPr>
          <w:rFonts w:asciiTheme="minorEastAsia" w:hAnsiTheme="minorEastAsia" w:cstheme="minorHAnsi" w:hint="eastAsia"/>
          <w:szCs w:val="24"/>
        </w:rPr>
        <w:t>。</w:t>
      </w:r>
    </w:p>
    <w:p w:rsidR="00F77EAB" w:rsidRDefault="00F77EAB" w:rsidP="00CD6603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17-25  過載時</w:t>
      </w:r>
      <w:r w:rsidR="00FD21D8">
        <w:rPr>
          <w:rFonts w:asciiTheme="minorEastAsia" w:hAnsiTheme="minorEastAsia" w:cstheme="minorHAnsi" w:hint="eastAsia"/>
          <w:szCs w:val="24"/>
        </w:rPr>
        <w:t>「積熱電驛」</w:t>
      </w:r>
      <w:r>
        <w:rPr>
          <w:rFonts w:asciiTheme="minorEastAsia" w:hAnsiTheme="minorEastAsia" w:cstheme="minorHAnsi" w:hint="eastAsia"/>
          <w:szCs w:val="24"/>
        </w:rPr>
        <w:t>的主接點</w:t>
      </w:r>
      <w:r w:rsidR="00A307FE">
        <w:rPr>
          <w:rFonts w:asciiTheme="minorEastAsia" w:hAnsiTheme="minorEastAsia" w:cstheme="minorHAnsi" w:hint="eastAsia"/>
          <w:szCs w:val="24"/>
        </w:rPr>
        <w:t>的</w:t>
      </w:r>
      <w:r>
        <w:rPr>
          <w:rFonts w:asciiTheme="minorEastAsia" w:hAnsiTheme="minorEastAsia" w:cstheme="minorHAnsi" w:hint="eastAsia"/>
          <w:szCs w:val="24"/>
        </w:rPr>
        <w:t>双金屬片彎曲</w:t>
      </w:r>
      <w:r w:rsidR="00A307FE">
        <w:rPr>
          <w:rFonts w:asciiTheme="minorEastAsia" w:hAnsiTheme="minorEastAsia" w:cstheme="minorHAnsi" w:hint="eastAsia"/>
          <w:szCs w:val="24"/>
        </w:rPr>
        <w:t>造成</w:t>
      </w:r>
      <w:r>
        <w:rPr>
          <w:rFonts w:asciiTheme="minorEastAsia" w:hAnsiTheme="minorEastAsia" w:cstheme="minorHAnsi" w:hint="eastAsia"/>
          <w:szCs w:val="24"/>
        </w:rPr>
        <w:t>控制</w:t>
      </w:r>
      <w:r w:rsidR="00A307FE">
        <w:rPr>
          <w:rFonts w:asciiTheme="minorEastAsia" w:hAnsiTheme="minorEastAsia" w:cstheme="minorHAnsi" w:hint="eastAsia"/>
          <w:szCs w:val="24"/>
        </w:rPr>
        <w:t>接</w:t>
      </w:r>
      <w:r>
        <w:rPr>
          <w:rFonts w:asciiTheme="minorEastAsia" w:hAnsiTheme="minorEastAsia" w:cstheme="minorHAnsi" w:hint="eastAsia"/>
          <w:szCs w:val="24"/>
        </w:rPr>
        <w:t>點動作跳脫。</w:t>
      </w:r>
    </w:p>
    <w:p w:rsidR="00F77EAB" w:rsidRDefault="00F77EAB" w:rsidP="00CD6603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17-26  加直流電時</w:t>
      </w:r>
      <w:r w:rsidR="008B2117">
        <w:rPr>
          <w:rFonts w:asciiTheme="minorEastAsia" w:hAnsiTheme="minorEastAsia" w:cstheme="minorHAnsi" w:hint="eastAsia"/>
          <w:szCs w:val="24"/>
        </w:rPr>
        <w:t xml:space="preserve"> f=0 </w:t>
      </w:r>
      <w:r w:rsidR="008B2117" w:rsidRPr="008B2117">
        <w:rPr>
          <w:rFonts w:asciiTheme="minorEastAsia" w:hAnsiTheme="minorEastAsia" w:cstheme="minorHAnsi"/>
          <w:szCs w:val="24"/>
        </w:rPr>
        <w:sym w:font="Wingdings" w:char="F0E8"/>
      </w:r>
      <w:r w:rsidR="008B2117">
        <w:rPr>
          <w:rFonts w:asciiTheme="minorEastAsia" w:hAnsiTheme="minorEastAsia" w:cstheme="minorHAnsi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X=2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πfL=0</m:t>
        </m:r>
      </m:oMath>
      <w:r w:rsidR="008B2117">
        <w:rPr>
          <w:rFonts w:asciiTheme="minorEastAsia" w:hAnsiTheme="minorEastAsia" w:cstheme="minorHAnsi" w:hint="eastAsia"/>
          <w:szCs w:val="24"/>
        </w:rPr>
        <w:t xml:space="preserve">， </w:t>
      </w:r>
      <m:oMath>
        <m:r>
          <m:rPr>
            <m:sty m:val="p"/>
          </m:rPr>
          <w:rPr>
            <w:rFonts w:ascii="Cambria Math" w:hAnsi="Cambria Math" w:cstheme="minorHAnsi"/>
            <w:szCs w:val="24"/>
          </w:rPr>
          <m:t>R=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100</m:t>
            </m:r>
          </m:num>
          <m:den>
            <m:r>
              <w:rPr>
                <w:rFonts w:ascii="Cambria Math" w:hAnsi="Cambria Math" w:cstheme="minorHAnsi"/>
                <w:szCs w:val="24"/>
              </w:rPr>
              <m:t>12.5</m:t>
            </m:r>
          </m:den>
        </m:f>
        <m:r>
          <w:rPr>
            <w:rFonts w:ascii="Cambria Math" w:hAnsi="Cambria Math" w:cstheme="minorHAnsi"/>
            <w:szCs w:val="24"/>
          </w:rPr>
          <m:t>=8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Ω</m:t>
        </m:r>
      </m:oMath>
      <w:r w:rsidR="008B2117">
        <w:rPr>
          <w:rFonts w:asciiTheme="minorEastAsia" w:hAnsiTheme="minorEastAsia" w:cstheme="minorHAnsi"/>
          <w:szCs w:val="24"/>
        </w:rPr>
        <w:br/>
      </w:r>
      <w:r w:rsidR="008B2117">
        <w:rPr>
          <w:rFonts w:asciiTheme="minorEastAsia" w:hAnsiTheme="minorEastAsia" w:cstheme="minorHAnsi" w:hint="eastAsia"/>
          <w:szCs w:val="24"/>
        </w:rPr>
        <w:t xml:space="preserve">加交流電時  </w:t>
      </w:r>
      <m:oMath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Z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100</m:t>
            </m:r>
          </m:num>
          <m:den>
            <m:r>
              <w:rPr>
                <w:rFonts w:ascii="Cambria Math" w:hAnsi="Cambria Math" w:cstheme="minorHAnsi"/>
                <w:szCs w:val="24"/>
              </w:rPr>
              <m:t>1</m:t>
            </m:r>
            <m:r>
              <w:rPr>
                <w:rFonts w:ascii="Cambria Math" w:hAnsi="Cambria Math" w:cstheme="minorHAnsi" w:hint="eastAsia"/>
                <w:szCs w:val="24"/>
              </w:rPr>
              <m:t>0</m:t>
            </m:r>
          </m:den>
        </m:f>
        <m: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 w:hint="eastAsia"/>
            <w:szCs w:val="24"/>
          </w:rPr>
          <m:t>10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Ω</m:t>
        </m:r>
      </m:oMath>
      <w:r w:rsidR="008B2117">
        <w:rPr>
          <w:rFonts w:asciiTheme="minorEastAsia" w:hAnsiTheme="minorEastAsia" w:cstheme="minorHAnsi" w:hint="eastAsia"/>
          <w:szCs w:val="24"/>
        </w:rPr>
        <w:t xml:space="preserve">  ，  </w:t>
      </w:r>
      <m:oMath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X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  <m:r>
              <w:rPr>
                <w:rFonts w:ascii="MS Mincho" w:eastAsia="MS Mincho" w:hAnsi="MS Mincho" w:cs="MS Mincho" w:hint="eastAsia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  <m:r>
              <w:rPr>
                <w:rFonts w:ascii="MS Mincho" w:eastAsia="MS Mincho" w:hAnsi="MS Mincho" w:cs="MS Mincho" w:hint="eastAsia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  <w:szCs w:val="24"/>
          </w:rPr>
          <m:t>=6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Ω</m:t>
        </m:r>
      </m:oMath>
    </w:p>
    <w:p w:rsidR="008B2117" w:rsidRPr="008B2117" w:rsidRDefault="008B2117" w:rsidP="00CD6603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17-28  </w:t>
      </w:r>
      <m:oMath>
        <m:r>
          <m:rPr>
            <m:sty m:val="p"/>
          </m:rPr>
          <w:rPr>
            <w:rFonts w:ascii="Cambria Math" w:hAnsi="Cambria Math" w:cstheme="minorHAnsi"/>
            <w:szCs w:val="24"/>
          </w:rPr>
          <m:t>Z=</m:t>
        </m:r>
        <m:rad>
          <m:radPr>
            <m:degHide m:val="1"/>
            <m:ctrlPr>
              <w:rPr>
                <w:rFonts w:ascii="Cambria Math" w:hAnsi="Cambria Math" w:cstheme="minorHAnsi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MS Mincho" w:hAnsi="Cambria Math" w:cs="MS Mincho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12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MS Mincho" w:hAnsi="Cambria Math" w:cs="MS Mincho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16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  <w:szCs w:val="24"/>
          </w:rPr>
          <m:t>=20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Ω</m:t>
        </m:r>
      </m:oMath>
      <w:r>
        <w:rPr>
          <w:rFonts w:asciiTheme="minorEastAsia" w:hAnsiTheme="minorEastAsia" w:cstheme="minorHAnsi" w:hint="eastAsia"/>
          <w:szCs w:val="24"/>
        </w:rPr>
        <w:t xml:space="preserve"> ， 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I=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Z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  <m:r>
              <w:rPr>
                <w:rFonts w:ascii="Cambria Math" w:hAnsi="Cambria Math" w:cstheme="minorHAnsi" w:hint="eastAsia"/>
                <w:sz w:val="28"/>
                <w:szCs w:val="28"/>
              </w:rPr>
              <m:t>0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r>
          <w:rPr>
            <w:rFonts w:ascii="Cambria Math" w:hAnsi="Cambria Math" w:cstheme="minorHAnsi" w:hint="eastAsia"/>
            <w:sz w:val="28"/>
            <w:szCs w:val="28"/>
          </w:rPr>
          <m:t>10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A</m:t>
        </m:r>
      </m:oMath>
    </w:p>
    <w:sectPr w:rsidR="008B2117" w:rsidRPr="008B2117" w:rsidSect="00E16FE6">
      <w:footerReference w:type="default" r:id="rId14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D6" w:rsidRDefault="006D56D6" w:rsidP="00CD6600">
      <w:r>
        <w:separator/>
      </w:r>
    </w:p>
  </w:endnote>
  <w:endnote w:type="continuationSeparator" w:id="0">
    <w:p w:rsidR="006D56D6" w:rsidRDefault="006D56D6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56025C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1</w:t>
    </w:r>
    <w:r w:rsidR="00D910D4">
      <w:rPr>
        <w:rFonts w:hint="eastAsia"/>
        <w:sz w:val="24"/>
        <w:szCs w:val="24"/>
      </w:rPr>
      <w:t>9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D6" w:rsidRDefault="006D56D6" w:rsidP="00CD6600">
      <w:r>
        <w:separator/>
      </w:r>
    </w:p>
  </w:footnote>
  <w:footnote w:type="continuationSeparator" w:id="0">
    <w:p w:rsidR="006D56D6" w:rsidRDefault="006D56D6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05C52"/>
    <w:rsid w:val="00013D2E"/>
    <w:rsid w:val="000159FA"/>
    <w:rsid w:val="00017141"/>
    <w:rsid w:val="00035859"/>
    <w:rsid w:val="000450EE"/>
    <w:rsid w:val="00045644"/>
    <w:rsid w:val="00047AF0"/>
    <w:rsid w:val="00053D9E"/>
    <w:rsid w:val="00073685"/>
    <w:rsid w:val="00082859"/>
    <w:rsid w:val="00091B57"/>
    <w:rsid w:val="000A1FD3"/>
    <w:rsid w:val="000B45E0"/>
    <w:rsid w:val="000C09A5"/>
    <w:rsid w:val="000E4EDE"/>
    <w:rsid w:val="0010126D"/>
    <w:rsid w:val="00107885"/>
    <w:rsid w:val="00111D2B"/>
    <w:rsid w:val="00116306"/>
    <w:rsid w:val="001315BB"/>
    <w:rsid w:val="001338E7"/>
    <w:rsid w:val="00165D22"/>
    <w:rsid w:val="00185E1F"/>
    <w:rsid w:val="00187335"/>
    <w:rsid w:val="001876AE"/>
    <w:rsid w:val="001C420E"/>
    <w:rsid w:val="001C4EE8"/>
    <w:rsid w:val="001C6EC8"/>
    <w:rsid w:val="001D17BD"/>
    <w:rsid w:val="001D76EC"/>
    <w:rsid w:val="001F58BE"/>
    <w:rsid w:val="00200986"/>
    <w:rsid w:val="002217D9"/>
    <w:rsid w:val="00223E42"/>
    <w:rsid w:val="00227D2D"/>
    <w:rsid w:val="00233C2A"/>
    <w:rsid w:val="00243B89"/>
    <w:rsid w:val="00247B50"/>
    <w:rsid w:val="0025762A"/>
    <w:rsid w:val="002861C8"/>
    <w:rsid w:val="00293119"/>
    <w:rsid w:val="002B55FB"/>
    <w:rsid w:val="002B7EBF"/>
    <w:rsid w:val="002C2E38"/>
    <w:rsid w:val="002D0964"/>
    <w:rsid w:val="002F2843"/>
    <w:rsid w:val="002F3918"/>
    <w:rsid w:val="003002CA"/>
    <w:rsid w:val="0030268F"/>
    <w:rsid w:val="00304211"/>
    <w:rsid w:val="003057AF"/>
    <w:rsid w:val="003110C0"/>
    <w:rsid w:val="0032012E"/>
    <w:rsid w:val="003403C8"/>
    <w:rsid w:val="00365ADD"/>
    <w:rsid w:val="00374217"/>
    <w:rsid w:val="00374E6E"/>
    <w:rsid w:val="003A3A01"/>
    <w:rsid w:val="003A5537"/>
    <w:rsid w:val="003C01B7"/>
    <w:rsid w:val="003C49AC"/>
    <w:rsid w:val="003C6072"/>
    <w:rsid w:val="003D6818"/>
    <w:rsid w:val="00452673"/>
    <w:rsid w:val="00462B2B"/>
    <w:rsid w:val="004654F6"/>
    <w:rsid w:val="0047753C"/>
    <w:rsid w:val="004920F5"/>
    <w:rsid w:val="004927CC"/>
    <w:rsid w:val="00493906"/>
    <w:rsid w:val="00496864"/>
    <w:rsid w:val="004A736C"/>
    <w:rsid w:val="004C2A79"/>
    <w:rsid w:val="004C2C54"/>
    <w:rsid w:val="004C3118"/>
    <w:rsid w:val="004D0B42"/>
    <w:rsid w:val="004E51FE"/>
    <w:rsid w:val="004E7833"/>
    <w:rsid w:val="004F7BD7"/>
    <w:rsid w:val="005025DB"/>
    <w:rsid w:val="00515A71"/>
    <w:rsid w:val="00516727"/>
    <w:rsid w:val="00543FFC"/>
    <w:rsid w:val="00557DB4"/>
    <w:rsid w:val="0056025C"/>
    <w:rsid w:val="00572249"/>
    <w:rsid w:val="0057613B"/>
    <w:rsid w:val="00592C7A"/>
    <w:rsid w:val="005A2A17"/>
    <w:rsid w:val="005B367E"/>
    <w:rsid w:val="005C3CC9"/>
    <w:rsid w:val="005C6045"/>
    <w:rsid w:val="005C6665"/>
    <w:rsid w:val="005D7656"/>
    <w:rsid w:val="005E13AB"/>
    <w:rsid w:val="005E1EA2"/>
    <w:rsid w:val="005E26BC"/>
    <w:rsid w:val="005E70FE"/>
    <w:rsid w:val="005F610A"/>
    <w:rsid w:val="00613E4E"/>
    <w:rsid w:val="006168BA"/>
    <w:rsid w:val="006368B8"/>
    <w:rsid w:val="00640C49"/>
    <w:rsid w:val="00644944"/>
    <w:rsid w:val="00646B80"/>
    <w:rsid w:val="00677176"/>
    <w:rsid w:val="006923C8"/>
    <w:rsid w:val="006A4FE9"/>
    <w:rsid w:val="006B1691"/>
    <w:rsid w:val="006D56D6"/>
    <w:rsid w:val="006D7068"/>
    <w:rsid w:val="007145E7"/>
    <w:rsid w:val="00717ACD"/>
    <w:rsid w:val="007217BA"/>
    <w:rsid w:val="00730983"/>
    <w:rsid w:val="00731EC8"/>
    <w:rsid w:val="0073521F"/>
    <w:rsid w:val="00745AAE"/>
    <w:rsid w:val="00747ACD"/>
    <w:rsid w:val="00781A93"/>
    <w:rsid w:val="007B3E4B"/>
    <w:rsid w:val="007C6BE4"/>
    <w:rsid w:val="007C7534"/>
    <w:rsid w:val="007E3394"/>
    <w:rsid w:val="00804C2E"/>
    <w:rsid w:val="00810A5C"/>
    <w:rsid w:val="0081335B"/>
    <w:rsid w:val="00835A41"/>
    <w:rsid w:val="008470D7"/>
    <w:rsid w:val="008619AD"/>
    <w:rsid w:val="00871940"/>
    <w:rsid w:val="008735F3"/>
    <w:rsid w:val="00887274"/>
    <w:rsid w:val="00893897"/>
    <w:rsid w:val="00896680"/>
    <w:rsid w:val="008A3EF0"/>
    <w:rsid w:val="008A6648"/>
    <w:rsid w:val="008A6881"/>
    <w:rsid w:val="008B2117"/>
    <w:rsid w:val="008B249D"/>
    <w:rsid w:val="008B55CD"/>
    <w:rsid w:val="008E77D2"/>
    <w:rsid w:val="009158C2"/>
    <w:rsid w:val="009250A8"/>
    <w:rsid w:val="009251E1"/>
    <w:rsid w:val="00935338"/>
    <w:rsid w:val="00943127"/>
    <w:rsid w:val="00951B9A"/>
    <w:rsid w:val="009531DD"/>
    <w:rsid w:val="009967F7"/>
    <w:rsid w:val="009A0323"/>
    <w:rsid w:val="009B6692"/>
    <w:rsid w:val="009C06E9"/>
    <w:rsid w:val="009D5387"/>
    <w:rsid w:val="009E26F4"/>
    <w:rsid w:val="009F3E7F"/>
    <w:rsid w:val="00A04FDA"/>
    <w:rsid w:val="00A1460D"/>
    <w:rsid w:val="00A14D76"/>
    <w:rsid w:val="00A15699"/>
    <w:rsid w:val="00A307FE"/>
    <w:rsid w:val="00A31F29"/>
    <w:rsid w:val="00A40BA0"/>
    <w:rsid w:val="00A416F0"/>
    <w:rsid w:val="00A53360"/>
    <w:rsid w:val="00A605E2"/>
    <w:rsid w:val="00A677D0"/>
    <w:rsid w:val="00A80997"/>
    <w:rsid w:val="00A8525C"/>
    <w:rsid w:val="00A85F59"/>
    <w:rsid w:val="00A97DE9"/>
    <w:rsid w:val="00AA2476"/>
    <w:rsid w:val="00AA6F2E"/>
    <w:rsid w:val="00AC084D"/>
    <w:rsid w:val="00AC10A9"/>
    <w:rsid w:val="00AC6E67"/>
    <w:rsid w:val="00AC7ABF"/>
    <w:rsid w:val="00AD048B"/>
    <w:rsid w:val="00AE6A61"/>
    <w:rsid w:val="00B12793"/>
    <w:rsid w:val="00B353A1"/>
    <w:rsid w:val="00B53BBE"/>
    <w:rsid w:val="00B621AA"/>
    <w:rsid w:val="00B720CE"/>
    <w:rsid w:val="00B92282"/>
    <w:rsid w:val="00B962CF"/>
    <w:rsid w:val="00B96CB3"/>
    <w:rsid w:val="00BB32EB"/>
    <w:rsid w:val="00BD05D6"/>
    <w:rsid w:val="00BD71DD"/>
    <w:rsid w:val="00BE0FA7"/>
    <w:rsid w:val="00BE2E5F"/>
    <w:rsid w:val="00C16116"/>
    <w:rsid w:val="00C32A53"/>
    <w:rsid w:val="00C726FC"/>
    <w:rsid w:val="00C8478E"/>
    <w:rsid w:val="00CA5498"/>
    <w:rsid w:val="00CB4352"/>
    <w:rsid w:val="00CB7C4E"/>
    <w:rsid w:val="00CC1368"/>
    <w:rsid w:val="00CC164C"/>
    <w:rsid w:val="00CC7520"/>
    <w:rsid w:val="00CD6600"/>
    <w:rsid w:val="00CD6603"/>
    <w:rsid w:val="00CE61B6"/>
    <w:rsid w:val="00CF1C1B"/>
    <w:rsid w:val="00D01A53"/>
    <w:rsid w:val="00D071CE"/>
    <w:rsid w:val="00D21EC9"/>
    <w:rsid w:val="00D221A9"/>
    <w:rsid w:val="00D22E0E"/>
    <w:rsid w:val="00D324E4"/>
    <w:rsid w:val="00D33250"/>
    <w:rsid w:val="00D4163A"/>
    <w:rsid w:val="00D44AD5"/>
    <w:rsid w:val="00D45334"/>
    <w:rsid w:val="00D502C6"/>
    <w:rsid w:val="00D73C56"/>
    <w:rsid w:val="00D75F59"/>
    <w:rsid w:val="00D779E2"/>
    <w:rsid w:val="00D83190"/>
    <w:rsid w:val="00D910D4"/>
    <w:rsid w:val="00D91D3D"/>
    <w:rsid w:val="00D92D12"/>
    <w:rsid w:val="00DA12EC"/>
    <w:rsid w:val="00DB1819"/>
    <w:rsid w:val="00DB529B"/>
    <w:rsid w:val="00DB5676"/>
    <w:rsid w:val="00DE5428"/>
    <w:rsid w:val="00DF5AFB"/>
    <w:rsid w:val="00E064BE"/>
    <w:rsid w:val="00E10617"/>
    <w:rsid w:val="00E16FE6"/>
    <w:rsid w:val="00E23DF5"/>
    <w:rsid w:val="00E2579F"/>
    <w:rsid w:val="00E260BB"/>
    <w:rsid w:val="00E31CB5"/>
    <w:rsid w:val="00E32D22"/>
    <w:rsid w:val="00E36D12"/>
    <w:rsid w:val="00E44D30"/>
    <w:rsid w:val="00E473D1"/>
    <w:rsid w:val="00E65264"/>
    <w:rsid w:val="00E70650"/>
    <w:rsid w:val="00EA1EF7"/>
    <w:rsid w:val="00EA269B"/>
    <w:rsid w:val="00EC7475"/>
    <w:rsid w:val="00EE4F0C"/>
    <w:rsid w:val="00EF2784"/>
    <w:rsid w:val="00EF379F"/>
    <w:rsid w:val="00EF4294"/>
    <w:rsid w:val="00EF45CA"/>
    <w:rsid w:val="00EF6D29"/>
    <w:rsid w:val="00F208D1"/>
    <w:rsid w:val="00F219FA"/>
    <w:rsid w:val="00F261B7"/>
    <w:rsid w:val="00F4703A"/>
    <w:rsid w:val="00F60D19"/>
    <w:rsid w:val="00F65686"/>
    <w:rsid w:val="00F67B8E"/>
    <w:rsid w:val="00F77EAB"/>
    <w:rsid w:val="00F80659"/>
    <w:rsid w:val="00F85151"/>
    <w:rsid w:val="00FA0968"/>
    <w:rsid w:val="00FB412C"/>
    <w:rsid w:val="00FD21D8"/>
    <w:rsid w:val="00FD6014"/>
    <w:rsid w:val="00FE312C"/>
    <w:rsid w:val="00FE4576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BF5A-6A2F-4980-8D61-21BFA746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2018-03-29T16:03:00Z</dcterms:created>
  <dcterms:modified xsi:type="dcterms:W3CDTF">2018-03-30T02:23:00Z</dcterms:modified>
</cp:coreProperties>
</file>