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E9" w:rsidRDefault="00247B50" w:rsidP="00AA2476">
      <w:pPr>
        <w:spacing w:afterLines="50" w:after="180"/>
        <w:ind w:left="566" w:hangingChars="236" w:hanging="566"/>
        <w:rPr>
          <w:rFonts w:cstheme="minorHAnsi"/>
        </w:rPr>
      </w:pPr>
      <w:r w:rsidRPr="00247B5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EECB6" wp14:editId="0CBBFD01">
                <wp:simplePos x="0" y="0"/>
                <wp:positionH relativeFrom="column">
                  <wp:posOffset>4266077</wp:posOffset>
                </wp:positionH>
                <wp:positionV relativeFrom="paragraph">
                  <wp:posOffset>174723</wp:posOffset>
                </wp:positionV>
                <wp:extent cx="2256692" cy="1787769"/>
                <wp:effectExtent l="0" t="0" r="10795" b="222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692" cy="1787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B50" w:rsidRDefault="004A73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E2992D" wp14:editId="301B1656">
                                  <wp:extent cx="1826319" cy="1611923"/>
                                  <wp:effectExtent l="0" t="0" r="2540" b="762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動圈型表頭構造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9652" cy="16148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9pt;margin-top:13.75pt;width:177.7pt;height:1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" strokecolor="#d8d8d8 [2732]">
                <v:textbox>
                  <w:txbxContent>
                    <w:p w:rsidR="00247B50" w:rsidRDefault="004A736C">
                      <w:r>
                        <w:rPr>
                          <w:noProof/>
                        </w:rPr>
                        <w:drawing>
                          <wp:inline distT="0" distB="0" distL="0" distR="0" wp14:anchorId="20E2992D" wp14:editId="301B1656">
                            <wp:extent cx="1826319" cy="1611923"/>
                            <wp:effectExtent l="0" t="0" r="2540" b="762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動圈型表頭構造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9652" cy="16148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06E9" w:rsidRPr="003A3A01">
        <w:rPr>
          <w:rFonts w:cstheme="minorHAnsi"/>
        </w:rPr>
        <w:t>3-</w:t>
      </w:r>
      <w:r w:rsidR="003A3A01">
        <w:rPr>
          <w:rFonts w:cstheme="minorHAnsi" w:hint="eastAsia"/>
        </w:rPr>
        <w:t xml:space="preserve">30 </w:t>
      </w:r>
      <w:r w:rsidR="003A3A01">
        <w:rPr>
          <w:rFonts w:cstheme="minorHAnsi" w:hint="eastAsia"/>
        </w:rPr>
        <w:t>動圈型</w:t>
      </w:r>
      <w:r w:rsidR="003A3A01">
        <w:rPr>
          <w:rFonts w:cstheme="minorHAnsi" w:hint="eastAsia"/>
        </w:rPr>
        <w:t>(</w:t>
      </w:r>
      <w:r w:rsidR="003A3A01">
        <w:rPr>
          <w:rFonts w:cstheme="minorHAnsi" w:hint="eastAsia"/>
        </w:rPr>
        <w:t>可動線圈型</w:t>
      </w:r>
      <w:r w:rsidR="003A3A01">
        <w:rPr>
          <w:rFonts w:cstheme="minorHAnsi" w:hint="eastAsia"/>
        </w:rPr>
        <w:t>)</w:t>
      </w:r>
      <w:r w:rsidR="003A3A01">
        <w:rPr>
          <w:rFonts w:cstheme="minorHAnsi" w:hint="eastAsia"/>
        </w:rPr>
        <w:t>表頭構造如右圖所示，符號為</w:t>
      </w:r>
      <w:r w:rsidR="003A3A01">
        <w:rPr>
          <w:rFonts w:cstheme="minorHAnsi" w:hint="eastAsia"/>
          <w:noProof/>
        </w:rPr>
        <w:drawing>
          <wp:inline distT="0" distB="0" distL="0" distR="0" wp14:anchorId="22E5CA2F" wp14:editId="648A371A">
            <wp:extent cx="295615" cy="281909"/>
            <wp:effectExtent l="0" t="0" r="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57" cy="28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br/>
      </w:r>
      <w:r>
        <w:rPr>
          <w:rFonts w:cstheme="minorHAnsi" w:hint="eastAsia"/>
        </w:rPr>
        <w:t>馬蹄型磁鐵的</w:t>
      </w:r>
      <w:r>
        <w:rPr>
          <w:rFonts w:cstheme="minorHAnsi" w:hint="eastAsia"/>
        </w:rPr>
        <w:t>NS</w:t>
      </w:r>
      <w:r>
        <w:rPr>
          <w:rFonts w:cstheme="minorHAnsi" w:hint="eastAsia"/>
        </w:rPr>
        <w:t>極包圍可動線圈，當有電流通過線圈</w:t>
      </w:r>
      <w:r>
        <w:rPr>
          <w:rFonts w:cstheme="minorHAnsi"/>
        </w:rPr>
        <w:br/>
      </w:r>
      <w:r>
        <w:rPr>
          <w:rFonts w:cstheme="minorHAnsi" w:hint="eastAsia"/>
        </w:rPr>
        <w:t>會產生相斥力帶動轉軸及指針偏轉，偏轉度與電流成正</w:t>
      </w:r>
      <w:r>
        <w:rPr>
          <w:rFonts w:cstheme="minorHAnsi"/>
        </w:rPr>
        <w:br/>
      </w:r>
      <w:r>
        <w:rPr>
          <w:rFonts w:cstheme="minorHAnsi" w:hint="eastAsia"/>
        </w:rPr>
        <w:t>比</w:t>
      </w:r>
      <w:r w:rsidR="004A736C">
        <w:rPr>
          <w:rFonts w:cstheme="minorHAnsi" w:hint="eastAsia"/>
        </w:rPr>
        <w:t>。</w:t>
      </w:r>
      <w:r>
        <w:rPr>
          <w:rFonts w:cstheme="minorHAnsi" w:hint="eastAsia"/>
        </w:rPr>
        <w:t>指針型三用電表的表頭即為</w:t>
      </w:r>
      <w:r w:rsidR="00D7394E">
        <w:rPr>
          <w:rFonts w:asciiTheme="minorEastAsia" w:hAnsiTheme="minorEastAsia" w:cstheme="minorHAnsi" w:hint="eastAsia"/>
        </w:rPr>
        <w:t>「</w:t>
      </w:r>
      <w:r w:rsidR="00D7394E">
        <w:rPr>
          <w:rFonts w:cstheme="minorHAnsi" w:hint="eastAsia"/>
        </w:rPr>
        <w:t>動圈型</w:t>
      </w:r>
      <w:r w:rsidR="00D7394E">
        <w:rPr>
          <w:rFonts w:asciiTheme="minorEastAsia" w:hAnsiTheme="minorEastAsia" w:cstheme="minorHAnsi" w:hint="eastAsia"/>
        </w:rPr>
        <w:t>」</w:t>
      </w:r>
      <w:r>
        <w:rPr>
          <w:rFonts w:cstheme="minorHAnsi" w:hint="eastAsia"/>
        </w:rPr>
        <w:t>。</w:t>
      </w:r>
      <w:r w:rsidR="009C06E9" w:rsidRPr="003A3A01">
        <w:rPr>
          <w:rFonts w:cstheme="minorHAnsi"/>
        </w:rPr>
        <w:t xml:space="preserve">  </w:t>
      </w:r>
    </w:p>
    <w:p w:rsidR="00247B50" w:rsidRDefault="00247B50" w:rsidP="00AA2476">
      <w:pPr>
        <w:spacing w:afterLines="50" w:after="180"/>
        <w:ind w:left="566" w:hangingChars="236" w:hanging="566"/>
        <w:rPr>
          <w:rFonts w:cstheme="minorHAnsi"/>
        </w:rPr>
      </w:pPr>
      <w:r>
        <w:rPr>
          <w:rFonts w:cstheme="minorHAnsi" w:hint="eastAsia"/>
        </w:rPr>
        <w:t xml:space="preserve">3-33 </w:t>
      </w:r>
      <w:r>
        <w:rPr>
          <w:rFonts w:cstheme="minorHAnsi" w:hint="eastAsia"/>
        </w:rPr>
        <w:t>比流器的</w:t>
      </w:r>
      <w:r>
        <w:rPr>
          <w:rFonts w:ascii="新細明體" w:eastAsia="新細明體" w:hAnsi="新細明體" w:cstheme="minorHAnsi" w:hint="eastAsia"/>
        </w:rPr>
        <w:t>「負擔」為專有名詞，為比流器滿載時的功率</w:t>
      </w:r>
      <w:r>
        <w:rPr>
          <w:rFonts w:ascii="新細明體" w:eastAsia="新細明體" w:hAnsi="新細明體" w:cstheme="minorHAnsi"/>
        </w:rPr>
        <w:br/>
      </w:r>
      <w:r>
        <w:rPr>
          <w:rFonts w:ascii="新細明體" w:eastAsia="新細明體" w:hAnsi="新細明體" w:cstheme="minorHAnsi" w:hint="eastAsia"/>
        </w:rPr>
        <w:t>消耗</w:t>
      </w:r>
      <w:r w:rsidR="00374E6E" w:rsidRPr="00374E6E">
        <w:rPr>
          <w:rFonts w:ascii="新細明體" w:eastAsia="新細明體" w:hAnsi="新細明體" w:cstheme="minorHAnsi"/>
        </w:rPr>
        <w:sym w:font="Wingdings" w:char="F0E8"/>
      </w:r>
      <w:r w:rsidR="00374E6E">
        <w:rPr>
          <w:rFonts w:ascii="新細明體" w:eastAsia="新細明體" w:hAnsi="新細明體" w:cstheme="minorHAnsi" w:hint="eastAsia"/>
        </w:rPr>
        <w:t xml:space="preserve"> </w:t>
      </w:r>
      <w:r>
        <w:rPr>
          <w:rFonts w:ascii="新細明體" w:eastAsia="新細明體" w:hAnsi="新細明體" w:cstheme="minorHAnsi" w:hint="eastAsia"/>
        </w:rPr>
        <w:t>S=額定電流的平方×電流表內阻。</w:t>
      </w:r>
      <w:r w:rsidR="00374E6E">
        <w:rPr>
          <w:rFonts w:ascii="新細明體" w:eastAsia="新細明體" w:hAnsi="新細明體" w:cstheme="minorHAnsi" w:hint="eastAsia"/>
        </w:rPr>
        <w:t>(單位為</w:t>
      </w:r>
      <w:r>
        <w:rPr>
          <w:rFonts w:ascii="新細明體" w:eastAsia="新細明體" w:hAnsi="新細明體" w:cstheme="minorHAnsi" w:hint="eastAsia"/>
        </w:rPr>
        <w:t>VA</w:t>
      </w:r>
      <w:r w:rsidR="00374E6E">
        <w:rPr>
          <w:rFonts w:ascii="新細明體" w:eastAsia="新細明體" w:hAnsi="新細明體" w:cstheme="minorHAnsi" w:hint="eastAsia"/>
        </w:rPr>
        <w:t>)</w:t>
      </w:r>
      <w:r>
        <w:rPr>
          <w:rFonts w:ascii="新細明體" w:eastAsia="新細明體" w:hAnsi="新細明體" w:cstheme="minorHAnsi" w:hint="eastAsia"/>
        </w:rPr>
        <w:t>。</w:t>
      </w:r>
    </w:p>
    <w:p w:rsidR="00247B50" w:rsidRDefault="00AA2476" w:rsidP="00AA2476">
      <w:pPr>
        <w:spacing w:after="50"/>
        <w:ind w:left="566" w:hangingChars="236" w:hanging="566"/>
        <w:rPr>
          <w:rFonts w:cstheme="minorHAnsi"/>
        </w:rPr>
      </w:pPr>
      <w:r>
        <w:rPr>
          <w:rFonts w:cstheme="minorHAnsi" w:hint="eastAsia"/>
        </w:rPr>
        <w:t xml:space="preserve">3-34 </w:t>
      </w:r>
      <w:r>
        <w:rPr>
          <w:rFonts w:cstheme="minorHAnsi" w:hint="eastAsia"/>
        </w:rPr>
        <w:t>阻抗</w:t>
      </w:r>
      <w:r>
        <w:rPr>
          <w:rFonts w:cstheme="minorHAnsi" w:hint="eastAsia"/>
        </w:rPr>
        <w:t>Z=</w:t>
      </w:r>
      <m:oMath>
        <m:r>
          <m:rPr>
            <m:sty m:val="p"/>
          </m:rPr>
          <w:rPr>
            <w:rFonts w:ascii="Cambria Math" w:hAnsi="Cambria Math" w:cstheme="minorHAnsi" w:hint="eastAsia"/>
          </w:rPr>
          <m:t xml:space="preserve"> </m:t>
        </m:r>
        <m:rad>
          <m:radPr>
            <m:degHide m:val="1"/>
            <m:ctrlPr>
              <w:rPr>
                <w:rFonts w:ascii="Cambria Math" w:hAnsi="Cambria Math" w:cstheme="minorHAnsi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 w:hint="eastAsia"/>
                  </w:rPr>
                  <m:t>R</m:t>
                </m:r>
              </m:e>
              <m:sup>
                <m:r>
                  <w:rPr>
                    <w:rFonts w:ascii="Cambria Math" w:hAnsi="Cambria Math" w:cstheme="minorHAnsi" w:hint="eastAsia"/>
                  </w:rPr>
                  <m:t>2</m:t>
                </m:r>
              </m:sup>
            </m:sSup>
            <m:r>
              <w:rPr>
                <w:rFonts w:ascii="Cambria Math" w:hAnsi="Cambria Math" w:cstheme="minorHAnsi" w:hint="eastAsia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 w:hint="eastAsia"/>
                  </w:rPr>
                  <m:t>X</m:t>
                </m:r>
              </m:e>
              <m:sup>
                <m:r>
                  <w:rPr>
                    <w:rFonts w:ascii="Cambria Math" w:hAnsi="Cambria Math" w:cstheme="minorHAnsi" w:hint="eastAsia"/>
                  </w:rPr>
                  <m:t>2</m:t>
                </m:r>
              </m:sup>
            </m:sSup>
          </m:e>
        </m:rad>
      </m:oMath>
      <w:r>
        <w:rPr>
          <w:rFonts w:cstheme="minorHAnsi" w:hint="eastAsia"/>
        </w:rPr>
        <w:t>=</w:t>
      </w:r>
      <m:oMath>
        <m:r>
          <m:rPr>
            <m:sty m:val="p"/>
          </m:rPr>
          <w:rPr>
            <w:rFonts w:ascii="Cambria Math" w:hAnsi="Cambria Math" w:cstheme="minorHAnsi" w:hint="eastAsia"/>
          </w:rPr>
          <m:t xml:space="preserve"> </m:t>
        </m:r>
        <m:rad>
          <m:radPr>
            <m:degHide m:val="1"/>
            <m:ctrlPr>
              <w:rPr>
                <w:rFonts w:ascii="Cambria Math" w:hAnsi="Cambria Math" w:cstheme="minorHAnsi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 w:hint="eastAsia"/>
                  </w:rPr>
                  <m:t>3</m:t>
                </m:r>
              </m:e>
              <m:sup>
                <m:r>
                  <w:rPr>
                    <w:rFonts w:ascii="Cambria Math" w:hAnsi="Cambria Math" w:cstheme="minorHAnsi" w:hint="eastAsia"/>
                  </w:rPr>
                  <m:t>2</m:t>
                </m:r>
              </m:sup>
            </m:sSup>
            <m:r>
              <w:rPr>
                <w:rFonts w:ascii="Cambria Math" w:hAnsi="Cambria Math" w:cstheme="minorHAnsi" w:hint="eastAsia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 w:hint="eastAsia"/>
                  </w:rPr>
                  <m:t>4</m:t>
                </m:r>
              </m:e>
              <m:sup>
                <m:r>
                  <w:rPr>
                    <w:rFonts w:ascii="Cambria Math" w:hAnsi="Cambria Math" w:cstheme="minorHAnsi" w:hint="eastAsia"/>
                  </w:rPr>
                  <m:t xml:space="preserve">2  </m:t>
                </m:r>
              </m:sup>
            </m:sSup>
          </m:e>
        </m:rad>
      </m:oMath>
      <w:r>
        <w:rPr>
          <w:rFonts w:cstheme="minorHAnsi" w:hint="eastAsia"/>
        </w:rPr>
        <w:t>= 5</w:t>
      </w:r>
      <w:r>
        <w:rPr>
          <w:rFonts w:ascii="新細明體" w:eastAsia="新細明體" w:hAnsi="新細明體" w:cstheme="minorHAnsi" w:hint="eastAsia"/>
        </w:rPr>
        <w:t>Ω   (註:向量相加)</w:t>
      </w:r>
    </w:p>
    <w:p w:rsidR="00AA2476" w:rsidRDefault="00AA2476" w:rsidP="00AA2476">
      <w:pPr>
        <w:spacing w:after="50"/>
        <w:ind w:left="566" w:hangingChars="236" w:hanging="566"/>
        <w:rPr>
          <w:rFonts w:cstheme="minorHAnsi"/>
          <w:szCs w:val="24"/>
        </w:rPr>
      </w:pPr>
      <w:r>
        <w:rPr>
          <w:rFonts w:cstheme="minorHAnsi" w:hint="eastAsia"/>
        </w:rPr>
        <w:t xml:space="preserve">3-35  100/5 </w:t>
      </w:r>
      <w:r>
        <w:rPr>
          <w:rFonts w:cstheme="minorHAnsi" w:hint="eastAsia"/>
        </w:rPr>
        <w:t>的比流器</w:t>
      </w:r>
      <m:oMath>
        <m:r>
          <m:rPr>
            <m:sty m:val="p"/>
          </m:rPr>
          <w:rPr>
            <w:rFonts w:ascii="Cambria Math" w:hAnsi="Cambria Math" w:cstheme="minorHAnsi" w:hint="eastAsia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 w:hint="eastAsia"/>
                <w:sz w:val="32"/>
                <w:szCs w:val="32"/>
              </w:rPr>
              <m:t>I</m:t>
            </m:r>
          </m:e>
          <m:sub>
            <m:r>
              <w:rPr>
                <w:rFonts w:ascii="Cambria Math" w:hAnsi="Cambria Math" w:cstheme="minorHAnsi" w:hint="eastAsia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 w:cstheme="minorHAnsi" w:hint="eastAsia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 w:hint="eastAsia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 w:hint="eastAsia"/>
                <w:sz w:val="32"/>
                <w:szCs w:val="32"/>
              </w:rPr>
              <m:t>20</m:t>
            </m:r>
          </m:den>
        </m:f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 w:hint="eastAsia"/>
                <w:sz w:val="32"/>
                <w:szCs w:val="32"/>
              </w:rPr>
              <m:t>I</m:t>
            </m:r>
          </m:e>
          <m:sub>
            <m:r>
              <w:rPr>
                <w:rFonts w:ascii="Cambria Math" w:hAnsi="Cambria Math" w:cstheme="minorHAnsi" w:hint="eastAsia"/>
                <w:sz w:val="32"/>
                <w:szCs w:val="32"/>
              </w:rPr>
              <m:t>1</m:t>
            </m:r>
          </m:sub>
        </m:sSub>
      </m:oMath>
      <w:r>
        <w:rPr>
          <w:rFonts w:cstheme="minorHAnsi" w:hint="eastAsia"/>
          <w:sz w:val="32"/>
          <w:szCs w:val="32"/>
        </w:rPr>
        <w:t xml:space="preserve"> </w:t>
      </w:r>
      <w:r w:rsidRPr="00AA2476">
        <w:rPr>
          <w:rFonts w:cstheme="minorHAnsi"/>
          <w:sz w:val="32"/>
          <w:szCs w:val="32"/>
        </w:rPr>
        <w:sym w:font="Wingdings" w:char="F0E8"/>
      </w:r>
      <w:r w:rsidRPr="00AA2476">
        <w:rPr>
          <w:rFonts w:cstheme="minorHAnsi" w:hint="eastAsia"/>
          <w:szCs w:val="24"/>
        </w:rPr>
        <w:t>降流</w:t>
      </w:r>
      <w:r w:rsidRPr="00AA2476">
        <w:rPr>
          <w:rFonts w:cstheme="minorHAnsi" w:hint="eastAsia"/>
          <w:szCs w:val="24"/>
        </w:rPr>
        <w:t>20</w:t>
      </w:r>
      <w:r w:rsidRPr="00AA2476">
        <w:rPr>
          <w:rFonts w:cstheme="minorHAnsi" w:hint="eastAsia"/>
          <w:szCs w:val="24"/>
        </w:rPr>
        <w:t>倍</w:t>
      </w:r>
      <w:r w:rsidR="00374E6E">
        <w:rPr>
          <w:rFonts w:cstheme="minorHAnsi" w:hint="eastAsia"/>
          <w:szCs w:val="24"/>
        </w:rPr>
        <w:t>。</w:t>
      </w:r>
      <w:r>
        <w:rPr>
          <w:rFonts w:cstheme="minorHAnsi" w:hint="eastAsia"/>
          <w:szCs w:val="24"/>
        </w:rPr>
        <w:t>當電表側電流值為</w:t>
      </w:r>
      <w:r>
        <w:rPr>
          <w:rFonts w:cstheme="minorHAnsi" w:hint="eastAsia"/>
          <w:szCs w:val="24"/>
        </w:rPr>
        <w:t>2A</w:t>
      </w:r>
      <w:r>
        <w:rPr>
          <w:rFonts w:cstheme="minorHAnsi" w:hint="eastAsia"/>
          <w:szCs w:val="24"/>
        </w:rPr>
        <w:t>，</w:t>
      </w:r>
      <w:r w:rsidR="00374E6E">
        <w:rPr>
          <w:rFonts w:cstheme="minorHAnsi" w:hint="eastAsia"/>
          <w:szCs w:val="24"/>
        </w:rPr>
        <w:t>則</w:t>
      </w:r>
      <w:r>
        <w:rPr>
          <w:rFonts w:cstheme="minorHAnsi" w:hint="eastAsia"/>
          <w:szCs w:val="24"/>
        </w:rPr>
        <w:t>電源側電流為</w:t>
      </w:r>
      <w:r>
        <w:rPr>
          <w:rFonts w:cstheme="minorHAnsi" w:hint="eastAsia"/>
          <w:szCs w:val="24"/>
        </w:rPr>
        <w:t>40A</w:t>
      </w:r>
      <w:r>
        <w:rPr>
          <w:rFonts w:cstheme="minorHAnsi" w:hint="eastAsia"/>
          <w:szCs w:val="24"/>
        </w:rPr>
        <w:t>。</w:t>
      </w:r>
    </w:p>
    <w:p w:rsidR="00AA2476" w:rsidRDefault="00AA2476" w:rsidP="00AA2476">
      <w:pPr>
        <w:spacing w:after="50"/>
        <w:ind w:left="566" w:hangingChars="236" w:hanging="566"/>
        <w:rPr>
          <w:rFonts w:ascii="新細明體" w:eastAsia="新細明體" w:hAnsi="新細明體" w:cstheme="minorHAnsi"/>
        </w:rPr>
      </w:pPr>
      <w:r>
        <w:rPr>
          <w:rFonts w:cstheme="minorHAnsi" w:hint="eastAsia"/>
          <w:szCs w:val="24"/>
        </w:rPr>
        <w:t>3-36</w:t>
      </w:r>
      <w:r w:rsidR="009D5387">
        <w:rPr>
          <w:rFonts w:cstheme="minorHAnsi" w:hint="eastAsia"/>
          <w:szCs w:val="24"/>
        </w:rPr>
        <w:t xml:space="preserve"> </w:t>
      </w:r>
      <w:r w:rsidR="00374E6E">
        <w:rPr>
          <w:rFonts w:cstheme="minorHAnsi" w:hint="eastAsia"/>
          <w:szCs w:val="24"/>
        </w:rPr>
        <w:t>承</w:t>
      </w:r>
      <w:r w:rsidR="00374E6E">
        <w:rPr>
          <w:rFonts w:cstheme="minorHAnsi" w:hint="eastAsia"/>
          <w:szCs w:val="24"/>
        </w:rPr>
        <w:t>3-33</w:t>
      </w:r>
      <w:r w:rsidR="00374E6E">
        <w:rPr>
          <w:rFonts w:cstheme="minorHAnsi" w:hint="eastAsia"/>
          <w:szCs w:val="24"/>
        </w:rPr>
        <w:t>題說明，</w:t>
      </w:r>
      <w:r w:rsidR="0073521F">
        <w:rPr>
          <w:rFonts w:cstheme="minorHAnsi" w:hint="eastAsia"/>
        </w:rPr>
        <w:t>比流器的</w:t>
      </w:r>
      <w:r w:rsidR="0073521F">
        <w:rPr>
          <w:rFonts w:ascii="新細明體" w:eastAsia="新細明體" w:hAnsi="新細明體" w:cstheme="minorHAnsi" w:hint="eastAsia"/>
        </w:rPr>
        <w:t>「負擔」</w:t>
      </w:r>
      <w:r w:rsidR="009D5387">
        <w:rPr>
          <w:rFonts w:ascii="新細明體" w:eastAsia="新細明體" w:hAnsi="新細明體" w:cstheme="minorHAnsi" w:hint="eastAsia"/>
        </w:rPr>
        <w:t xml:space="preserve">: </w:t>
      </w:r>
      <w:r w:rsidR="0073521F">
        <w:rPr>
          <w:rFonts w:ascii="新細明體" w:eastAsia="新細明體" w:hAnsi="新細明體" w:cstheme="minorHAnsi" w:hint="eastAsia"/>
        </w:rPr>
        <w:t>S=</w:t>
      </w:r>
      <m:oMath>
        <m:sSup>
          <m:sSupPr>
            <m:ctrlPr>
              <w:rPr>
                <w:rFonts w:ascii="Cambria Math" w:eastAsia="新細明體" w:hAnsi="Cambria Math" w:cstheme="minorHAnsi"/>
              </w:rPr>
            </m:ctrlPr>
          </m:sSupPr>
          <m:e>
            <m:r>
              <w:rPr>
                <w:rFonts w:ascii="Cambria Math" w:eastAsia="新細明體" w:hAnsi="Cambria Math" w:cstheme="minorHAnsi" w:hint="eastAsia"/>
              </w:rPr>
              <m:t>I</m:t>
            </m:r>
          </m:e>
          <m:sup>
            <m:r>
              <w:rPr>
                <w:rFonts w:ascii="Cambria Math" w:eastAsia="新細明體" w:hAnsi="Cambria Math" w:cstheme="minorHAnsi" w:hint="eastAsia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 w:cstheme="minorHAnsi"/>
          </w:rPr>
          <m:t>×</m:t>
        </m:r>
        <m:sSub>
          <m:sSubPr>
            <m:ctrlPr>
              <w:rPr>
                <w:rFonts w:ascii="Cambria Math" w:eastAsia="新細明體" w:hAnsi="Cambria Math" w:cstheme="minorHAnsi"/>
              </w:rPr>
            </m:ctrlPr>
          </m:sSubPr>
          <m:e>
            <m:r>
              <w:rPr>
                <w:rFonts w:ascii="Cambria Math" w:eastAsia="新細明體" w:hAnsi="Cambria Math" w:cstheme="minorHAnsi" w:hint="eastAsia"/>
              </w:rPr>
              <m:t>R</m:t>
            </m:r>
          </m:e>
          <m:sub>
            <m:r>
              <w:rPr>
                <w:rFonts w:ascii="Cambria Math" w:eastAsia="新細明體" w:hAnsi="Cambria Math" w:cstheme="minorHAnsi" w:hint="eastAsia"/>
              </w:rPr>
              <m:t>M</m:t>
            </m:r>
          </m:sub>
        </m:sSub>
      </m:oMath>
      <w:r w:rsidR="0073521F">
        <w:rPr>
          <w:rFonts w:ascii="新細明體" w:eastAsia="新細明體" w:hAnsi="新細明體" w:cstheme="minorHAnsi" w:hint="eastAsia"/>
        </w:rPr>
        <w:t xml:space="preserve"> = </w:t>
      </w:r>
      <m:oMath>
        <m:sSup>
          <m:sSupPr>
            <m:ctrlPr>
              <w:rPr>
                <w:rFonts w:ascii="Cambria Math" w:eastAsia="新細明體" w:hAnsi="Cambria Math" w:cstheme="minorHAnsi"/>
              </w:rPr>
            </m:ctrlPr>
          </m:sSupPr>
          <m:e>
            <m:r>
              <w:rPr>
                <w:rFonts w:ascii="Cambria Math" w:eastAsia="新細明體" w:hAnsi="Cambria Math" w:cstheme="minorHAnsi" w:hint="eastAsia"/>
              </w:rPr>
              <m:t>5</m:t>
            </m:r>
          </m:e>
          <m:sup>
            <m:r>
              <w:rPr>
                <w:rFonts w:ascii="Cambria Math" w:eastAsia="新細明體" w:hAnsi="Cambria Math" w:cstheme="minorHAnsi" w:hint="eastAsia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 w:cstheme="minorHAnsi"/>
          </w:rPr>
          <m:t>×</m:t>
        </m:r>
        <m:r>
          <w:rPr>
            <w:rFonts w:ascii="Cambria Math" w:eastAsia="新細明體" w:hAnsi="Cambria Math" w:cstheme="minorHAnsi" w:hint="eastAsia"/>
          </w:rPr>
          <m:t>0.4</m:t>
        </m:r>
      </m:oMath>
      <w:r w:rsidR="0073521F">
        <w:rPr>
          <w:rFonts w:ascii="新細明體" w:eastAsia="新細明體" w:hAnsi="新細明體" w:cstheme="minorHAnsi" w:hint="eastAsia"/>
        </w:rPr>
        <w:t xml:space="preserve"> = 10 (VA)</w:t>
      </w:r>
    </w:p>
    <w:p w:rsidR="009D5387" w:rsidRDefault="004A736C" w:rsidP="00AA2476">
      <w:pPr>
        <w:spacing w:after="50"/>
        <w:ind w:left="566" w:hangingChars="236" w:hanging="566"/>
        <w:rPr>
          <w:rFonts w:ascii="新細明體" w:eastAsia="新細明體" w:hAnsi="新細明體" w:cstheme="minorHAnsi"/>
          <w:szCs w:val="24"/>
        </w:rPr>
      </w:pPr>
      <w:r w:rsidRPr="0032012E">
        <w:rPr>
          <w:rFonts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2B1BE" wp14:editId="6F498AE1">
                <wp:simplePos x="0" y="0"/>
                <wp:positionH relativeFrom="column">
                  <wp:posOffset>5127625</wp:posOffset>
                </wp:positionH>
                <wp:positionV relativeFrom="paragraph">
                  <wp:posOffset>823595</wp:posOffset>
                </wp:positionV>
                <wp:extent cx="1470660" cy="1412240"/>
                <wp:effectExtent l="0" t="0" r="15240" b="1651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41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36C" w:rsidRDefault="00D71F12" w:rsidP="004A73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00725" cy="1183023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0436" cy="1182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3.75pt;margin-top:64.85pt;width:115.8pt;height:1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" strokecolor="#d8d8d8 [2732]">
                <v:textbox>
                  <w:txbxContent>
                    <w:p w:rsidR="004A736C" w:rsidRDefault="00D71F12" w:rsidP="004A736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00725" cy="1183023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0436" cy="1182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5387" w:rsidRPr="0032012E">
        <w:rPr>
          <w:rFonts w:cstheme="minorHAnsi" w:hint="eastAsia"/>
          <w:szCs w:val="24"/>
        </w:rPr>
        <w:t>3-38</w:t>
      </w:r>
      <w:r w:rsidR="009D5387">
        <w:rPr>
          <w:rFonts w:ascii="新細明體" w:eastAsia="新細明體" w:hAnsi="新細明體" w:cstheme="minorHAnsi" w:hint="eastAsia"/>
        </w:rPr>
        <w:t xml:space="preserve"> 多個電阻並聯公式 </w:t>
      </w:r>
      <m:oMath>
        <m:sSub>
          <m:sSubPr>
            <m:ctrlPr>
              <w:rPr>
                <w:rFonts w:ascii="Cambria Math" w:eastAsia="新細明體" w:hAnsi="Cambria Math" w:cstheme="minorHAnsi"/>
                <w:sz w:val="32"/>
                <w:szCs w:val="32"/>
              </w:rPr>
            </m:ctrlPr>
          </m:sSubPr>
          <m:e>
            <m:r>
              <w:rPr>
                <w:rFonts w:ascii="Cambria Math" w:eastAsia="新細明體" w:hAnsi="Cambria Math" w:cstheme="minorHAnsi" w:hint="eastAsia"/>
                <w:sz w:val="32"/>
                <w:szCs w:val="32"/>
              </w:rPr>
              <m:t>R</m:t>
            </m:r>
          </m:e>
          <m:sub>
            <m:r>
              <w:rPr>
                <w:rFonts w:ascii="Cambria Math" w:eastAsia="新細明體" w:hAnsi="Cambria Math" w:cstheme="minorHAnsi" w:hint="eastAsia"/>
                <w:sz w:val="32"/>
                <w:szCs w:val="32"/>
              </w:rPr>
              <m:t>T</m:t>
            </m:r>
          </m:sub>
        </m:sSub>
        <m:r>
          <m:rPr>
            <m:sty m:val="p"/>
          </m:rPr>
          <w:rPr>
            <w:rFonts w:ascii="Cambria Math" w:eastAsia="新細明體" w:hAnsi="Cambria Math" w:cstheme="minorHAnsi" w:hint="eastAsia"/>
            <w:sz w:val="32"/>
            <w:szCs w:val="32"/>
          </w:rPr>
          <m:t>=</m:t>
        </m:r>
        <m:f>
          <m:fPr>
            <m:ctrlPr>
              <w:rPr>
                <w:rFonts w:ascii="Cambria Math" w:eastAsia="新細明體" w:hAnsi="Cambria Math" w:cstheme="minorHAnsi"/>
                <w:sz w:val="32"/>
                <w:szCs w:val="32"/>
              </w:rPr>
            </m:ctrlPr>
          </m:fPr>
          <m:num>
            <m:r>
              <w:rPr>
                <w:rFonts w:ascii="Cambria Math" w:eastAsia="新細明體" w:hAnsi="Cambria Math" w:cstheme="minorHAnsi" w:hint="eastAsia"/>
                <w:sz w:val="32"/>
                <w:szCs w:val="32"/>
              </w:rPr>
              <m:t>公</m:t>
            </m:r>
          </m:num>
          <m:den>
            <m:r>
              <w:rPr>
                <w:rFonts w:ascii="Cambria Math" w:eastAsia="新細明體" w:hAnsi="Cambria Math" w:cstheme="minorHAnsi" w:hint="eastAsia"/>
                <w:sz w:val="32"/>
                <w:szCs w:val="32"/>
              </w:rPr>
              <m:t>A+B+C+</m:t>
            </m:r>
            <m:r>
              <w:rPr>
                <w:rFonts w:ascii="Cambria Math" w:eastAsia="新細明體" w:hAnsi="Cambria Math" w:cstheme="minorHAnsi"/>
                <w:sz w:val="32"/>
                <w:szCs w:val="32"/>
              </w:rPr>
              <m:t>…</m:t>
            </m:r>
          </m:den>
        </m:f>
      </m:oMath>
      <w:r w:rsidR="009D5387">
        <w:rPr>
          <w:rFonts w:ascii="新細明體" w:eastAsia="新細明體" w:hAnsi="新細明體" w:cstheme="minorHAnsi" w:hint="eastAsia"/>
          <w:sz w:val="32"/>
          <w:szCs w:val="32"/>
        </w:rPr>
        <w:t xml:space="preserve"> ，</w:t>
      </w:r>
      <w:r w:rsidR="009D5387" w:rsidRPr="009D5387">
        <w:rPr>
          <w:rFonts w:ascii="新細明體" w:eastAsia="新細明體" w:hAnsi="新細明體" w:cstheme="minorHAnsi" w:hint="eastAsia"/>
          <w:szCs w:val="24"/>
        </w:rPr>
        <w:t>其中</w:t>
      </w:r>
      <w:r w:rsidR="009D5387">
        <w:rPr>
          <w:rFonts w:ascii="新細明體" w:eastAsia="新細明體" w:hAnsi="新細明體" w:cstheme="minorHAnsi" w:hint="eastAsia"/>
          <w:szCs w:val="24"/>
        </w:rPr>
        <w:t xml:space="preserve"> </w:t>
      </w:r>
      <m:oMath>
        <m:sSub>
          <m:sSubPr>
            <m:ctrlPr>
              <w:rPr>
                <w:rFonts w:ascii="Cambria Math" w:eastAsia="新細明體" w:hAnsi="Cambria Math" w:cstheme="minorHAnsi"/>
                <w:sz w:val="32"/>
                <w:szCs w:val="32"/>
              </w:rPr>
            </m:ctrlPr>
          </m:sSubPr>
          <m:e>
            <m:r>
              <w:rPr>
                <w:rFonts w:ascii="Cambria Math" w:eastAsia="新細明體" w:hAnsi="Cambria Math" w:cstheme="minorHAnsi" w:hint="eastAsia"/>
                <w:sz w:val="32"/>
                <w:szCs w:val="32"/>
              </w:rPr>
              <m:t>R</m:t>
            </m:r>
          </m:e>
          <m:sub>
            <m:r>
              <w:rPr>
                <w:rFonts w:ascii="Cambria Math" w:eastAsia="新細明體" w:hAnsi="Cambria Math" w:cstheme="minorHAnsi" w:hint="eastAsia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eastAsia="新細明體" w:hAnsi="Cambria Math" w:cstheme="minorHAnsi" w:hint="eastAsia"/>
            <w:sz w:val="32"/>
            <w:szCs w:val="32"/>
          </w:rPr>
          <m:t>=</m:t>
        </m:r>
        <m:f>
          <m:fPr>
            <m:ctrlPr>
              <w:rPr>
                <w:rFonts w:ascii="Cambria Math" w:eastAsia="新細明體" w:hAnsi="Cambria Math" w:cstheme="minorHAnsi"/>
                <w:sz w:val="32"/>
                <w:szCs w:val="32"/>
              </w:rPr>
            </m:ctrlPr>
          </m:fPr>
          <m:num>
            <m:r>
              <w:rPr>
                <w:rFonts w:ascii="Cambria Math" w:eastAsia="新細明體" w:hAnsi="Cambria Math" w:cstheme="minorHAnsi" w:hint="eastAsia"/>
                <w:sz w:val="32"/>
                <w:szCs w:val="32"/>
              </w:rPr>
              <m:t>公</m:t>
            </m:r>
          </m:num>
          <m:den>
            <m:r>
              <w:rPr>
                <w:rFonts w:ascii="Cambria Math" w:eastAsia="新細明體" w:hAnsi="Cambria Math" w:cstheme="minorHAnsi" w:hint="eastAsia"/>
                <w:sz w:val="32"/>
                <w:szCs w:val="32"/>
              </w:rPr>
              <m:t>A</m:t>
            </m:r>
          </m:den>
        </m:f>
      </m:oMath>
      <w:r w:rsidR="009D5387">
        <w:rPr>
          <w:rFonts w:ascii="新細明體" w:eastAsia="新細明體" w:hAnsi="新細明體" w:cstheme="minorHAnsi" w:hint="eastAsia"/>
          <w:sz w:val="32"/>
          <w:szCs w:val="32"/>
        </w:rPr>
        <w:t xml:space="preserve"> ,</w:t>
      </w:r>
      <m:oMath>
        <m:r>
          <m:rPr>
            <m:sty m:val="p"/>
          </m:rPr>
          <w:rPr>
            <w:rFonts w:ascii="Cambria Math" w:eastAsia="新細明體" w:hAnsi="Cambria Math" w:cstheme="minorHAnsi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eastAsia="新細明體" w:hAnsi="Cambria Math" w:cstheme="minorHAnsi"/>
                <w:sz w:val="32"/>
                <w:szCs w:val="32"/>
              </w:rPr>
            </m:ctrlPr>
          </m:sSubPr>
          <m:e>
            <m:r>
              <w:rPr>
                <w:rFonts w:ascii="Cambria Math" w:eastAsia="新細明體" w:hAnsi="Cambria Math" w:cstheme="minorHAnsi" w:hint="eastAsia"/>
                <w:sz w:val="32"/>
                <w:szCs w:val="32"/>
              </w:rPr>
              <m:t>R</m:t>
            </m:r>
          </m:e>
          <m:sub>
            <m:r>
              <w:rPr>
                <w:rFonts w:ascii="Cambria Math" w:eastAsia="新細明體" w:hAnsi="Cambria Math" w:cstheme="minorHAnsi" w:hint="eastAsia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eastAsia="新細明體" w:hAnsi="Cambria Math" w:cstheme="minorHAnsi" w:hint="eastAsia"/>
            <w:sz w:val="32"/>
            <w:szCs w:val="32"/>
          </w:rPr>
          <m:t>=</m:t>
        </m:r>
        <m:f>
          <m:fPr>
            <m:ctrlPr>
              <w:rPr>
                <w:rFonts w:ascii="Cambria Math" w:eastAsia="新細明體" w:hAnsi="Cambria Math" w:cstheme="minorHAnsi"/>
                <w:sz w:val="32"/>
                <w:szCs w:val="32"/>
              </w:rPr>
            </m:ctrlPr>
          </m:fPr>
          <m:num>
            <m:r>
              <w:rPr>
                <w:rFonts w:ascii="Cambria Math" w:eastAsia="新細明體" w:hAnsi="Cambria Math" w:cstheme="minorHAnsi" w:hint="eastAsia"/>
                <w:sz w:val="32"/>
                <w:szCs w:val="32"/>
              </w:rPr>
              <m:t>公</m:t>
            </m:r>
          </m:num>
          <m:den>
            <m:r>
              <w:rPr>
                <w:rFonts w:ascii="Cambria Math" w:eastAsia="新細明體" w:hAnsi="Cambria Math" w:cstheme="minorHAnsi" w:hint="eastAsia"/>
                <w:sz w:val="32"/>
                <w:szCs w:val="32"/>
              </w:rPr>
              <m:t>B</m:t>
            </m:r>
          </m:den>
        </m:f>
      </m:oMath>
      <w:r w:rsidR="009D5387">
        <w:rPr>
          <w:rFonts w:ascii="新細明體" w:eastAsia="新細明體" w:hAnsi="新細明體" w:cstheme="minorHAnsi" w:hint="eastAsia"/>
          <w:sz w:val="32"/>
          <w:szCs w:val="32"/>
        </w:rPr>
        <w:t xml:space="preserve"> ,</w:t>
      </w:r>
      <m:oMath>
        <m:r>
          <m:rPr>
            <m:sty m:val="p"/>
          </m:rPr>
          <w:rPr>
            <w:rFonts w:ascii="Cambria Math" w:eastAsia="新細明體" w:hAnsi="Cambria Math" w:cstheme="minorHAnsi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eastAsia="新細明體" w:hAnsi="Cambria Math" w:cstheme="minorHAnsi"/>
                <w:sz w:val="32"/>
                <w:szCs w:val="32"/>
              </w:rPr>
            </m:ctrlPr>
          </m:sSubPr>
          <m:e>
            <m:r>
              <w:rPr>
                <w:rFonts w:ascii="Cambria Math" w:eastAsia="新細明體" w:hAnsi="Cambria Math" w:cstheme="minorHAnsi" w:hint="eastAsia"/>
                <w:sz w:val="32"/>
                <w:szCs w:val="32"/>
              </w:rPr>
              <m:t>R</m:t>
            </m:r>
          </m:e>
          <m:sub>
            <m:r>
              <w:rPr>
                <w:rFonts w:ascii="Cambria Math" w:eastAsia="新細明體" w:hAnsi="Cambria Math" w:cstheme="minorHAnsi" w:hint="eastAsia"/>
                <w:sz w:val="32"/>
                <w:szCs w:val="32"/>
              </w:rPr>
              <m:t>3</m:t>
            </m:r>
          </m:sub>
        </m:sSub>
        <m:r>
          <m:rPr>
            <m:sty m:val="p"/>
          </m:rPr>
          <w:rPr>
            <w:rFonts w:ascii="Cambria Math" w:eastAsia="新細明體" w:hAnsi="Cambria Math" w:cstheme="minorHAnsi" w:hint="eastAsia"/>
            <w:sz w:val="32"/>
            <w:szCs w:val="32"/>
          </w:rPr>
          <m:t>=</m:t>
        </m:r>
        <m:f>
          <m:fPr>
            <m:ctrlPr>
              <w:rPr>
                <w:rFonts w:ascii="Cambria Math" w:eastAsia="新細明體" w:hAnsi="Cambria Math" w:cstheme="minorHAnsi"/>
                <w:sz w:val="32"/>
                <w:szCs w:val="32"/>
              </w:rPr>
            </m:ctrlPr>
          </m:fPr>
          <m:num>
            <m:r>
              <w:rPr>
                <w:rFonts w:ascii="Cambria Math" w:eastAsia="新細明體" w:hAnsi="Cambria Math" w:cstheme="minorHAnsi" w:hint="eastAsia"/>
                <w:sz w:val="32"/>
                <w:szCs w:val="32"/>
              </w:rPr>
              <m:t>公</m:t>
            </m:r>
          </m:num>
          <m:den>
            <m:r>
              <w:rPr>
                <w:rFonts w:ascii="Cambria Math" w:eastAsia="新細明體" w:hAnsi="Cambria Math" w:cstheme="minorHAnsi" w:hint="eastAsia"/>
                <w:sz w:val="32"/>
                <w:szCs w:val="32"/>
              </w:rPr>
              <m:t>C</m:t>
            </m:r>
          </m:den>
        </m:f>
      </m:oMath>
      <w:r w:rsidR="009D5387">
        <w:rPr>
          <w:rFonts w:ascii="新細明體" w:eastAsia="新細明體" w:hAnsi="新細明體" w:cstheme="minorHAnsi" w:hint="eastAsia"/>
          <w:sz w:val="32"/>
          <w:szCs w:val="32"/>
        </w:rPr>
        <w:t xml:space="preserve"> ，</w:t>
      </w:r>
      <w:r w:rsidR="009D5387">
        <w:rPr>
          <w:rFonts w:ascii="新細明體" w:eastAsia="新細明體" w:hAnsi="新細明體" w:cstheme="minorHAnsi"/>
          <w:sz w:val="32"/>
          <w:szCs w:val="32"/>
        </w:rPr>
        <w:t>…</w:t>
      </w:r>
      <w:r w:rsidR="009D5387">
        <w:rPr>
          <w:rFonts w:ascii="新細明體" w:eastAsia="新細明體" w:hAnsi="新細明體" w:cstheme="minorHAnsi" w:hint="eastAsia"/>
          <w:sz w:val="32"/>
          <w:szCs w:val="32"/>
        </w:rPr>
        <w:br/>
      </w:r>
      <w:r w:rsidR="009D5387" w:rsidRPr="009D5387">
        <w:rPr>
          <w:rFonts w:ascii="新細明體" w:eastAsia="新細明體" w:hAnsi="新細明體" w:cstheme="minorHAnsi"/>
          <w:szCs w:val="24"/>
        </w:rPr>
        <w:sym w:font="Wingdings" w:char="F0E8"/>
      </w:r>
      <w:r w:rsidR="009D5387">
        <w:rPr>
          <w:rFonts w:ascii="新細明體" w:eastAsia="新細明體" w:hAnsi="新細明體" w:cstheme="minorHAnsi" w:hint="eastAsia"/>
          <w:szCs w:val="24"/>
        </w:rPr>
        <w:t xml:space="preserve"> </w:t>
      </w:r>
      <m:oMath>
        <m:sSub>
          <m:sSubPr>
            <m:ctrlPr>
              <w:rPr>
                <w:rFonts w:ascii="Cambria Math" w:eastAsia="新細明體" w:hAnsi="Cambria Math" w:cstheme="minorHAnsi"/>
                <w:sz w:val="32"/>
                <w:szCs w:val="32"/>
              </w:rPr>
            </m:ctrlPr>
          </m:sSubPr>
          <m:e>
            <m:r>
              <w:rPr>
                <w:rFonts w:ascii="Cambria Math" w:eastAsia="新細明體" w:hAnsi="Cambria Math" w:cstheme="minorHAnsi" w:hint="eastAsia"/>
                <w:sz w:val="32"/>
                <w:szCs w:val="32"/>
              </w:rPr>
              <m:t>R</m:t>
            </m:r>
          </m:e>
          <m:sub>
            <m:r>
              <w:rPr>
                <w:rFonts w:ascii="Cambria Math" w:eastAsia="新細明體" w:hAnsi="Cambria Math" w:cstheme="minorHAnsi" w:hint="eastAsia"/>
                <w:sz w:val="32"/>
                <w:szCs w:val="32"/>
              </w:rPr>
              <m:t>T</m:t>
            </m:r>
          </m:sub>
        </m:sSub>
        <m:r>
          <m:rPr>
            <m:sty m:val="p"/>
          </m:rPr>
          <w:rPr>
            <w:rFonts w:ascii="Cambria Math" w:eastAsia="新細明體" w:hAnsi="Cambria Math" w:cstheme="minorHAnsi" w:hint="eastAsia"/>
            <w:sz w:val="32"/>
            <w:szCs w:val="32"/>
          </w:rPr>
          <m:t>=</m:t>
        </m:r>
        <m:f>
          <m:fPr>
            <m:ctrlPr>
              <w:rPr>
                <w:rFonts w:ascii="Cambria Math" w:eastAsia="新細明體" w:hAnsi="Cambria Math" w:cstheme="minorHAnsi"/>
                <w:sz w:val="32"/>
                <w:szCs w:val="32"/>
              </w:rPr>
            </m:ctrlPr>
          </m:fPr>
          <m:num>
            <m:r>
              <w:rPr>
                <w:rFonts w:ascii="Cambria Math" w:eastAsia="新細明體" w:hAnsi="Cambria Math" w:cstheme="minorHAnsi" w:hint="eastAsia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新細明體" w:hAnsi="Cambria Math" w:cstheme="minorHAnsi" w:hint="eastAsia"/>
                <w:sz w:val="32"/>
                <w:szCs w:val="32"/>
              </w:rPr>
              <m:t>2+1+1</m:t>
            </m:r>
          </m:den>
        </m:f>
      </m:oMath>
      <w:r w:rsidR="009D5387">
        <w:rPr>
          <w:rFonts w:ascii="新細明體" w:eastAsia="新細明體" w:hAnsi="新細明體" w:cstheme="minorHAnsi" w:hint="eastAsia"/>
          <w:sz w:val="32"/>
          <w:szCs w:val="32"/>
        </w:rPr>
        <w:t xml:space="preserve"> = </w:t>
      </w:r>
      <w:r w:rsidR="009D5387" w:rsidRPr="00D75F59">
        <w:rPr>
          <w:rFonts w:ascii="新細明體" w:eastAsia="新細明體" w:hAnsi="新細明體" w:cstheme="minorHAnsi" w:hint="eastAsia"/>
          <w:szCs w:val="24"/>
        </w:rPr>
        <w:t>1Ω</w:t>
      </w:r>
      <w:r w:rsidR="009D5387">
        <w:rPr>
          <w:rFonts w:ascii="新細明體" w:eastAsia="新細明體" w:hAnsi="新細明體" w:cstheme="minorHAnsi" w:hint="eastAsia"/>
          <w:sz w:val="32"/>
          <w:szCs w:val="32"/>
        </w:rPr>
        <w:t xml:space="preserve">   </w:t>
      </w:r>
      <w:r w:rsidR="009D5387" w:rsidRPr="00D75F59">
        <w:rPr>
          <w:rFonts w:ascii="新細明體" w:eastAsia="新細明體" w:hAnsi="新細明體" w:cstheme="minorHAnsi" w:hint="eastAsia"/>
          <w:szCs w:val="24"/>
        </w:rPr>
        <w:t>(註:</w:t>
      </w:r>
      <w:r w:rsidR="009D5387" w:rsidRPr="00D75F59">
        <w:rPr>
          <w:rFonts w:ascii="新細明體" w:eastAsia="新細明體" w:hAnsi="新細明體" w:cstheme="minorHAnsi"/>
          <w:szCs w:val="24"/>
        </w:rPr>
        <w:t>”</w:t>
      </w:r>
      <w:r w:rsidR="009D5387" w:rsidRPr="00D75F59">
        <w:rPr>
          <w:rFonts w:ascii="新細明體" w:eastAsia="新細明體" w:hAnsi="新細明體" w:cstheme="minorHAnsi" w:hint="eastAsia"/>
          <w:szCs w:val="24"/>
        </w:rPr>
        <w:t>公</w:t>
      </w:r>
      <w:r w:rsidR="009D5387" w:rsidRPr="00D75F59">
        <w:rPr>
          <w:rFonts w:ascii="新細明體" w:eastAsia="新細明體" w:hAnsi="新細明體" w:cstheme="minorHAnsi"/>
          <w:szCs w:val="24"/>
        </w:rPr>
        <w:t>”</w:t>
      </w:r>
      <w:r w:rsidR="009D5387" w:rsidRPr="00D75F59">
        <w:rPr>
          <w:rFonts w:ascii="新細明體" w:eastAsia="新細明體" w:hAnsi="新細明體" w:cstheme="minorHAnsi" w:hint="eastAsia"/>
          <w:szCs w:val="24"/>
        </w:rPr>
        <w:t>，是</w:t>
      </w:r>
      <w:r w:rsidR="00D75F59" w:rsidRPr="00D75F59">
        <w:rPr>
          <w:rFonts w:ascii="新細明體" w:eastAsia="新細明體" w:hAnsi="新細明體" w:cstheme="minorHAnsi" w:hint="eastAsia"/>
          <w:szCs w:val="24"/>
        </w:rPr>
        <w:t>各電阻值的最小公倍數)</w:t>
      </w:r>
    </w:p>
    <w:p w:rsidR="00A677D0" w:rsidRPr="009D5387" w:rsidRDefault="00A677D0" w:rsidP="00AA2476">
      <w:pPr>
        <w:spacing w:after="50"/>
        <w:ind w:left="566" w:hangingChars="236" w:hanging="566"/>
        <w:rPr>
          <w:rFonts w:cstheme="minorHAnsi"/>
          <w:szCs w:val="24"/>
        </w:rPr>
      </w:pPr>
      <w:r w:rsidRPr="0032012E">
        <w:rPr>
          <w:rFonts w:cstheme="minorHAnsi" w:hint="eastAsia"/>
          <w:szCs w:val="24"/>
        </w:rPr>
        <w:t>3-39</w:t>
      </w:r>
      <w:r>
        <w:rPr>
          <w:rFonts w:ascii="新細明體" w:eastAsia="新細明體" w:hAnsi="新細明體" w:cstheme="minorHAnsi" w:hint="eastAsia"/>
          <w:szCs w:val="24"/>
        </w:rPr>
        <w:t xml:space="preserve"> 歐姆定理 </w:t>
      </w:r>
      <m:oMath>
        <m:r>
          <w:rPr>
            <w:rFonts w:ascii="Cambria Math" w:eastAsia="新細明體" w:hAnsi="Cambria Math" w:cstheme="minorHAnsi" w:hint="eastAsia"/>
            <w:sz w:val="32"/>
            <w:szCs w:val="32"/>
          </w:rPr>
          <m:t>I</m:t>
        </m:r>
        <m:r>
          <m:rPr>
            <m:sty m:val="p"/>
          </m:rPr>
          <w:rPr>
            <w:rFonts w:ascii="Cambria Math" w:eastAsia="新細明體" w:hAnsi="Cambria Math" w:cstheme="minorHAnsi" w:hint="eastAsia"/>
            <w:sz w:val="32"/>
            <w:szCs w:val="32"/>
          </w:rPr>
          <m:t>=</m:t>
        </m:r>
        <m:f>
          <m:fPr>
            <m:ctrlPr>
              <w:rPr>
                <w:rFonts w:ascii="Cambria Math" w:eastAsia="新細明體" w:hAnsi="Cambria Math" w:cstheme="minorHAnsi"/>
                <w:sz w:val="32"/>
                <w:szCs w:val="32"/>
              </w:rPr>
            </m:ctrlPr>
          </m:fPr>
          <m:num>
            <m:r>
              <w:rPr>
                <w:rFonts w:ascii="Cambria Math" w:eastAsia="新細明體" w:hAnsi="Cambria Math" w:cstheme="minorHAnsi" w:hint="eastAsia"/>
                <w:sz w:val="32"/>
                <w:szCs w:val="32"/>
              </w:rPr>
              <m:t>V</m:t>
            </m:r>
          </m:num>
          <m:den>
            <m:r>
              <w:rPr>
                <w:rFonts w:ascii="Cambria Math" w:eastAsia="新細明體" w:hAnsi="Cambria Math" w:cstheme="minorHAnsi" w:hint="eastAsia"/>
                <w:sz w:val="32"/>
                <w:szCs w:val="32"/>
              </w:rPr>
              <m:t>R</m:t>
            </m:r>
          </m:den>
        </m:f>
      </m:oMath>
      <w:r>
        <w:rPr>
          <w:rFonts w:ascii="新細明體" w:eastAsia="新細明體" w:hAnsi="新細明體" w:cstheme="minorHAnsi" w:hint="eastAsia"/>
          <w:sz w:val="32"/>
          <w:szCs w:val="32"/>
        </w:rPr>
        <w:t xml:space="preserve"> </w:t>
      </w:r>
      <w:r w:rsidRPr="00A677D0">
        <w:rPr>
          <w:rFonts w:ascii="新細明體" w:eastAsia="新細明體" w:hAnsi="新細明體" w:cstheme="minorHAnsi"/>
          <w:sz w:val="32"/>
          <w:szCs w:val="32"/>
        </w:rPr>
        <w:sym w:font="Wingdings" w:char="F0E8"/>
      </w:r>
      <w:r>
        <w:rPr>
          <w:rFonts w:ascii="新細明體" w:eastAsia="新細明體" w:hAnsi="新細明體" w:cstheme="minorHAnsi" w:hint="eastAsia"/>
          <w:sz w:val="32"/>
          <w:szCs w:val="32"/>
        </w:rPr>
        <w:t xml:space="preserve"> </w:t>
      </w:r>
      <m:oMath>
        <m:r>
          <w:rPr>
            <w:rFonts w:ascii="Cambria Math" w:eastAsia="新細明體" w:hAnsi="Cambria Math" w:cstheme="minorHAnsi" w:hint="eastAsia"/>
            <w:sz w:val="32"/>
            <w:szCs w:val="32"/>
          </w:rPr>
          <m:t>I</m:t>
        </m:r>
        <m:r>
          <m:rPr>
            <m:sty m:val="p"/>
          </m:rPr>
          <w:rPr>
            <w:rFonts w:ascii="Cambria Math" w:eastAsia="新細明體" w:hAnsi="Cambria Math" w:cstheme="minorHAnsi" w:hint="eastAsia"/>
            <w:sz w:val="32"/>
            <w:szCs w:val="32"/>
          </w:rPr>
          <m:t>=</m:t>
        </m:r>
        <m:f>
          <m:fPr>
            <m:ctrlPr>
              <w:rPr>
                <w:rFonts w:ascii="Cambria Math" w:eastAsia="新細明體" w:hAnsi="Cambria Math" w:cstheme="minorHAnsi"/>
                <w:sz w:val="32"/>
                <w:szCs w:val="32"/>
              </w:rPr>
            </m:ctrlPr>
          </m:fPr>
          <m:num>
            <m:r>
              <w:rPr>
                <w:rFonts w:ascii="Cambria Math" w:eastAsia="新細明體" w:hAnsi="Cambria Math" w:cstheme="minorHAnsi" w:hint="eastAsia"/>
                <w:sz w:val="32"/>
                <w:szCs w:val="32"/>
              </w:rPr>
              <m:t>100</m:t>
            </m:r>
          </m:num>
          <m:den>
            <m:r>
              <w:rPr>
                <w:rFonts w:ascii="Cambria Math" w:eastAsia="新細明體" w:hAnsi="Cambria Math" w:cstheme="minorHAnsi" w:hint="eastAsia"/>
                <w:sz w:val="32"/>
                <w:szCs w:val="32"/>
              </w:rPr>
              <m:t>20</m:t>
            </m:r>
          </m:den>
        </m:f>
      </m:oMath>
      <w:r>
        <w:rPr>
          <w:rFonts w:ascii="新細明體" w:eastAsia="新細明體" w:hAnsi="新細明體" w:cstheme="minorHAnsi" w:hint="eastAsia"/>
          <w:sz w:val="32"/>
          <w:szCs w:val="32"/>
        </w:rPr>
        <w:t xml:space="preserve"> =5A</w:t>
      </w:r>
    </w:p>
    <w:p w:rsidR="00247B50" w:rsidRDefault="00A677D0" w:rsidP="004A736C">
      <w:pPr>
        <w:spacing w:afterLines="50" w:after="180"/>
        <w:ind w:left="566" w:hangingChars="236" w:hanging="566"/>
        <w:rPr>
          <w:rFonts w:cstheme="minorHAnsi"/>
        </w:rPr>
      </w:pPr>
      <w:r>
        <w:rPr>
          <w:rFonts w:cstheme="minorHAnsi" w:hint="eastAsia"/>
        </w:rPr>
        <w:t xml:space="preserve">3-40 </w:t>
      </w:r>
      <w:r>
        <w:rPr>
          <w:rFonts w:cstheme="minorHAnsi" w:hint="eastAsia"/>
        </w:rPr>
        <w:t>將平衡三相的三條電源線全部穿入零相比流器</w:t>
      </w:r>
      <w:r>
        <w:rPr>
          <w:rFonts w:cstheme="minorHAnsi" w:hint="eastAsia"/>
        </w:rPr>
        <w:t>(ZCT)</w:t>
      </w:r>
      <w:r w:rsidR="004A736C">
        <w:rPr>
          <w:rFonts w:cstheme="minorHAnsi" w:hint="eastAsia"/>
        </w:rPr>
        <w:t>，</w:t>
      </w:r>
      <w:r>
        <w:rPr>
          <w:rFonts w:cstheme="minorHAnsi" w:hint="eastAsia"/>
        </w:rPr>
        <w:t>正常情況電流的向量和為零，</w:t>
      </w:r>
      <w:r>
        <w:rPr>
          <w:rFonts w:cstheme="minorHAnsi" w:hint="eastAsia"/>
        </w:rPr>
        <w:t>ZCT</w:t>
      </w:r>
      <w:r>
        <w:rPr>
          <w:rFonts w:cstheme="minorHAnsi" w:hint="eastAsia"/>
        </w:rPr>
        <w:t>二次側電流為零，但當漏電故障時，可藉由</w:t>
      </w:r>
      <w:r>
        <w:rPr>
          <w:rFonts w:cstheme="minorHAnsi" w:hint="eastAsia"/>
        </w:rPr>
        <w:t>ZCT</w:t>
      </w:r>
      <w:r>
        <w:rPr>
          <w:rFonts w:cstheme="minorHAnsi" w:hint="eastAsia"/>
        </w:rPr>
        <w:t>檢出漏電</w:t>
      </w:r>
      <w:r>
        <w:rPr>
          <w:rFonts w:cstheme="minorHAnsi" w:hint="eastAsia"/>
        </w:rPr>
        <w:t>(</w:t>
      </w:r>
      <w:r>
        <w:rPr>
          <w:rFonts w:cstheme="minorHAnsi" w:hint="eastAsia"/>
        </w:rPr>
        <w:t>零相</w:t>
      </w:r>
      <w:r>
        <w:rPr>
          <w:rFonts w:cstheme="minorHAnsi" w:hint="eastAsia"/>
        </w:rPr>
        <w:t>)</w:t>
      </w:r>
      <w:r>
        <w:rPr>
          <w:rFonts w:cstheme="minorHAnsi" w:hint="eastAsia"/>
        </w:rPr>
        <w:t>電流</w:t>
      </w:r>
      <w:r w:rsidR="004A736C">
        <w:rPr>
          <w:rFonts w:cstheme="minorHAnsi" w:hint="eastAsia"/>
        </w:rPr>
        <w:t>，帶動漏電斷路器跳脫</w:t>
      </w:r>
      <w:r>
        <w:rPr>
          <w:rFonts w:cstheme="minorHAnsi" w:hint="eastAsia"/>
        </w:rPr>
        <w:t>。</w:t>
      </w:r>
    </w:p>
    <w:p w:rsidR="00A677D0" w:rsidRDefault="00A677D0" w:rsidP="004A736C">
      <w:pPr>
        <w:spacing w:afterLines="50" w:after="180"/>
        <w:ind w:left="566" w:hangingChars="236" w:hanging="566"/>
        <w:rPr>
          <w:rFonts w:cstheme="minorHAnsi"/>
        </w:rPr>
      </w:pPr>
      <w:r>
        <w:rPr>
          <w:rFonts w:cstheme="minorHAnsi" w:hint="eastAsia"/>
        </w:rPr>
        <w:t xml:space="preserve">3-41 </w:t>
      </w:r>
      <w:r w:rsidR="004D54E9">
        <w:rPr>
          <w:rFonts w:cstheme="minorHAnsi" w:hint="eastAsia"/>
        </w:rPr>
        <w:t>比壓器與比流器兩者組合成</w:t>
      </w:r>
      <w:r w:rsidR="004D54E9">
        <w:rPr>
          <w:rFonts w:asciiTheme="minorEastAsia" w:hAnsiTheme="minorEastAsia" w:cstheme="minorHAnsi" w:hint="eastAsia"/>
        </w:rPr>
        <w:t>「變比器」</w:t>
      </w:r>
      <w:r>
        <w:rPr>
          <w:rFonts w:cstheme="minorHAnsi" w:hint="eastAsia"/>
        </w:rPr>
        <w:t>。</w:t>
      </w:r>
      <w:r w:rsidR="004D54E9">
        <w:rPr>
          <w:rFonts w:cstheme="minorHAnsi" w:hint="eastAsia"/>
        </w:rPr>
        <w:t>將一次側降壓、降流之後再量測。一次側對地電壓</w:t>
      </w:r>
      <w:r w:rsidR="004D54E9">
        <w:rPr>
          <w:rFonts w:cstheme="minorHAnsi" w:hint="eastAsia"/>
        </w:rPr>
        <w:t>300V</w:t>
      </w:r>
      <w:r w:rsidR="004D54E9">
        <w:rPr>
          <w:rFonts w:cstheme="minorHAnsi" w:hint="eastAsia"/>
        </w:rPr>
        <w:t>以上，二次側迴路</w:t>
      </w:r>
      <w:bookmarkStart w:id="0" w:name="_GoBack"/>
      <w:bookmarkEnd w:id="0"/>
      <w:r w:rsidR="004D54E9">
        <w:rPr>
          <w:rFonts w:cstheme="minorHAnsi" w:hint="eastAsia"/>
        </w:rPr>
        <w:t>必須接地。</w:t>
      </w:r>
    </w:p>
    <w:p w:rsidR="001338E7" w:rsidRDefault="001338E7" w:rsidP="004A736C">
      <w:pPr>
        <w:spacing w:afterLines="50" w:after="180"/>
        <w:ind w:left="566" w:hangingChars="236" w:hanging="566"/>
        <w:rPr>
          <w:rFonts w:cstheme="minorHAnsi"/>
        </w:rPr>
      </w:pPr>
      <w:r>
        <w:rPr>
          <w:rFonts w:cstheme="minorHAnsi" w:hint="eastAsia"/>
        </w:rPr>
        <w:t xml:space="preserve">3-42 </w:t>
      </w:r>
      <w:r>
        <w:rPr>
          <w:rFonts w:cstheme="minorHAnsi" w:hint="eastAsia"/>
        </w:rPr>
        <w:t>惠斯登電橋是量測中、低電阻</w:t>
      </w:r>
      <w:r>
        <w:rPr>
          <w:rFonts w:cstheme="minorHAnsi" w:hint="eastAsia"/>
        </w:rPr>
        <w:t>(0.1</w:t>
      </w:r>
      <w:r>
        <w:rPr>
          <w:rFonts w:ascii="新細明體" w:eastAsia="新細明體" w:hAnsi="新細明體" w:cstheme="minorHAnsi" w:hint="eastAsia"/>
        </w:rPr>
        <w:t>Ω</w:t>
      </w:r>
      <w:r>
        <w:rPr>
          <w:rFonts w:cstheme="minorHAnsi" w:hint="eastAsia"/>
        </w:rPr>
        <w:t>~1000</w:t>
      </w:r>
      <w:r>
        <w:rPr>
          <w:rFonts w:ascii="新細明體" w:eastAsia="新細明體" w:hAnsi="新細明體" w:cstheme="minorHAnsi" w:hint="eastAsia"/>
        </w:rPr>
        <w:t>Ω</w:t>
      </w:r>
      <w:r>
        <w:rPr>
          <w:rFonts w:cstheme="minorHAnsi" w:hint="eastAsia"/>
        </w:rPr>
        <w:t>)</w:t>
      </w:r>
      <w:r>
        <w:rPr>
          <w:rFonts w:cstheme="minorHAnsi" w:hint="eastAsia"/>
        </w:rPr>
        <w:t>的儀器，是用比較量測法減少負載效應，精確度高。原理請參照第</w:t>
      </w:r>
      <w:r>
        <w:rPr>
          <w:rFonts w:cstheme="minorHAnsi" w:hint="eastAsia"/>
        </w:rPr>
        <w:t>3-27</w:t>
      </w:r>
      <w:r>
        <w:rPr>
          <w:rFonts w:cstheme="minorHAnsi" w:hint="eastAsia"/>
        </w:rPr>
        <w:t>的圖，當檢流計為零時表示電橋平衡，即可求得</w:t>
      </w:r>
      <w:r>
        <w:rPr>
          <w:rFonts w:cstheme="minorHAnsi" w:hint="eastAsia"/>
        </w:rPr>
        <w:t>R</w:t>
      </w:r>
      <w:r w:rsidRPr="001338E7">
        <w:rPr>
          <w:rFonts w:cstheme="minorHAnsi" w:hint="eastAsia"/>
          <w:vertAlign w:val="subscript"/>
        </w:rPr>
        <w:t>X</w:t>
      </w:r>
      <w:r>
        <w:rPr>
          <w:rFonts w:cstheme="minorHAnsi" w:hint="eastAsia"/>
        </w:rPr>
        <w:t>的值。</w:t>
      </w:r>
    </w:p>
    <w:p w:rsidR="00A677D0" w:rsidRDefault="0047753C" w:rsidP="004A736C">
      <w:pPr>
        <w:spacing w:afterLines="50" w:after="180"/>
        <w:ind w:left="566" w:hangingChars="236" w:hanging="566"/>
        <w:rPr>
          <w:rFonts w:cstheme="minorHAnsi"/>
        </w:rPr>
      </w:pPr>
      <w:r>
        <w:rPr>
          <w:rFonts w:cstheme="minorHAnsi" w:hint="eastAsia"/>
        </w:rPr>
        <w:t>3-43  1</w:t>
      </w:r>
      <w:r>
        <w:rPr>
          <w:rFonts w:cstheme="minorHAnsi" w:hint="eastAsia"/>
        </w:rPr>
        <w:t>度電</w:t>
      </w:r>
      <w:r>
        <w:rPr>
          <w:rFonts w:cstheme="minorHAnsi" w:hint="eastAsia"/>
        </w:rPr>
        <w:t>=</w:t>
      </w:r>
      <w:r w:rsidR="001338E7">
        <w:rPr>
          <w:rFonts w:cstheme="minorHAnsi" w:hint="eastAsia"/>
        </w:rPr>
        <w:t>1Kw-Hr</w:t>
      </w:r>
      <w:r w:rsidR="001338E7">
        <w:rPr>
          <w:rFonts w:cstheme="minorHAnsi" w:hint="eastAsia"/>
        </w:rPr>
        <w:t>。即</w:t>
      </w:r>
      <w:r w:rsidR="001338E7">
        <w:rPr>
          <w:rFonts w:cstheme="minorHAnsi" w:hint="eastAsia"/>
        </w:rPr>
        <w:t>1</w:t>
      </w:r>
      <w:r w:rsidR="001338E7">
        <w:rPr>
          <w:rFonts w:cstheme="minorHAnsi" w:hint="eastAsia"/>
        </w:rPr>
        <w:t>千瓦的功率使用</w:t>
      </w:r>
      <w:r w:rsidR="001338E7">
        <w:rPr>
          <w:rFonts w:cstheme="minorHAnsi" w:hint="eastAsia"/>
        </w:rPr>
        <w:t>1</w:t>
      </w:r>
      <w:r w:rsidR="001338E7">
        <w:rPr>
          <w:rFonts w:cstheme="minorHAnsi" w:hint="eastAsia"/>
        </w:rPr>
        <w:t>小時所消秏的電力。</w:t>
      </w:r>
    </w:p>
    <w:p w:rsidR="001338E7" w:rsidRDefault="001338E7" w:rsidP="008B249D">
      <w:pPr>
        <w:spacing w:afterLines="50" w:after="180"/>
        <w:ind w:left="566" w:hangingChars="236" w:hanging="566"/>
        <w:jc w:val="both"/>
        <w:rPr>
          <w:rFonts w:cstheme="minorHAnsi"/>
        </w:rPr>
      </w:pPr>
      <w:r>
        <w:rPr>
          <w:rFonts w:cstheme="minorHAnsi" w:hint="eastAsia"/>
        </w:rPr>
        <w:t xml:space="preserve">3-49 </w:t>
      </w:r>
      <w:r>
        <w:rPr>
          <w:rFonts w:cstheme="minorHAnsi" w:hint="eastAsia"/>
        </w:rPr>
        <w:t>電度量即</w:t>
      </w:r>
      <w:r>
        <w:rPr>
          <w:rFonts w:asciiTheme="minorEastAsia" w:hAnsiTheme="minorEastAsia" w:cstheme="minorHAnsi" w:hint="eastAsia"/>
        </w:rPr>
        <w:t>「電能」，為電功率</w:t>
      </w:r>
      <w:r w:rsidR="005E13AB">
        <w:rPr>
          <w:rFonts w:asciiTheme="minorEastAsia" w:hAnsiTheme="minorEastAsia" w:cstheme="minorHAnsi" w:hint="eastAsia"/>
        </w:rPr>
        <w:t>(電力)</w:t>
      </w:r>
      <w:r>
        <w:rPr>
          <w:rFonts w:asciiTheme="minorEastAsia" w:hAnsiTheme="minorEastAsia" w:cstheme="minorHAnsi" w:hint="eastAsia"/>
        </w:rPr>
        <w:t>與時間的乘積</w:t>
      </w:r>
      <w:r w:rsidRPr="001338E7">
        <w:rPr>
          <w:rFonts w:asciiTheme="minorEastAsia" w:hAnsiTheme="minorEastAsia" w:cstheme="minorHAnsi"/>
        </w:rPr>
        <w:sym w:font="Wingdings" w:char="F0E8"/>
      </w:r>
      <w:r>
        <w:rPr>
          <w:rFonts w:asciiTheme="minorEastAsia" w:hAnsiTheme="minorEastAsia" w:cstheme="minorHAnsi" w:hint="eastAsia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</w:rPr>
          <m:t>W=P∙t=V∙I∙t</m:t>
        </m:r>
      </m:oMath>
      <w:r w:rsidR="008B249D">
        <w:rPr>
          <w:rFonts w:asciiTheme="minorEastAsia" w:hAnsiTheme="minorEastAsia" w:cstheme="minorHAnsi" w:hint="eastAsia"/>
        </w:rPr>
        <w:t xml:space="preserve">  「</w:t>
      </w:r>
      <w:r w:rsidR="005E13AB">
        <w:rPr>
          <w:rFonts w:asciiTheme="minorEastAsia" w:hAnsiTheme="minorEastAsia" w:cstheme="minorHAnsi" w:hint="eastAsia"/>
        </w:rPr>
        <w:t>單位:</w:t>
      </w:r>
      <w:r w:rsidR="008B249D">
        <w:rPr>
          <w:rFonts w:asciiTheme="minorEastAsia" w:hAnsiTheme="minorEastAsia" w:cstheme="minorHAnsi" w:hint="eastAsia"/>
        </w:rPr>
        <w:t xml:space="preserve"> </w:t>
      </w:r>
      <w:r w:rsidR="005E13AB">
        <w:rPr>
          <w:rFonts w:asciiTheme="minorEastAsia" w:hAnsiTheme="minorEastAsia" w:cstheme="minorHAnsi" w:hint="eastAsia"/>
        </w:rPr>
        <w:t>焦耳(J)</w:t>
      </w:r>
      <w:r w:rsidR="008B249D">
        <w:rPr>
          <w:rFonts w:asciiTheme="minorEastAsia" w:hAnsiTheme="minorEastAsia" w:cstheme="minorHAnsi" w:hint="eastAsia"/>
        </w:rPr>
        <w:t>」。</w:t>
      </w:r>
      <w:r w:rsidR="008B249D">
        <w:rPr>
          <w:rFonts w:asciiTheme="minorEastAsia" w:hAnsiTheme="minorEastAsia" w:cstheme="minorHAnsi"/>
        </w:rPr>
        <w:br/>
      </w:r>
      <w:r w:rsidR="008B249D">
        <w:rPr>
          <w:rFonts w:asciiTheme="minorEastAsia" w:hAnsiTheme="minorEastAsia" w:cstheme="minorHAnsi" w:hint="eastAsia"/>
        </w:rPr>
        <w:t>1 J=1瓦特×1秒； 1度電=1Kw-Hr;  1Kw-Hr =3600000 J  ， 均為電能的單位。</w:t>
      </w:r>
    </w:p>
    <w:p w:rsidR="001338E7" w:rsidRDefault="005E13AB" w:rsidP="004A736C">
      <w:pPr>
        <w:spacing w:afterLines="50" w:after="180"/>
        <w:ind w:left="566" w:hangingChars="236" w:hanging="566"/>
        <w:rPr>
          <w:rFonts w:cstheme="minorHAnsi"/>
        </w:rPr>
      </w:pPr>
      <w:r>
        <w:rPr>
          <w:rFonts w:cstheme="minorHAnsi" w:hint="eastAsia"/>
        </w:rPr>
        <w:t xml:space="preserve">3-51 </w:t>
      </w:r>
      <w:r>
        <w:rPr>
          <w:rFonts w:cstheme="minorHAnsi" w:hint="eastAsia"/>
        </w:rPr>
        <w:t>鉤式</w:t>
      </w:r>
      <w:r>
        <w:rPr>
          <w:rFonts w:cstheme="minorHAnsi" w:hint="eastAsia"/>
        </w:rPr>
        <w:t>(</w:t>
      </w:r>
      <w:r>
        <w:rPr>
          <w:rFonts w:cstheme="minorHAnsi" w:hint="eastAsia"/>
        </w:rPr>
        <w:t>夾式</w:t>
      </w:r>
      <w:r>
        <w:rPr>
          <w:rFonts w:cstheme="minorHAnsi" w:hint="eastAsia"/>
        </w:rPr>
        <w:t>)</w:t>
      </w:r>
      <w:r>
        <w:rPr>
          <w:rFonts w:cstheme="minorHAnsi" w:hint="eastAsia"/>
        </w:rPr>
        <w:t>電流表因為是利用電磁感應的原理，僅能量測</w:t>
      </w:r>
      <w:r>
        <w:rPr>
          <w:rFonts w:asciiTheme="minorEastAsia" w:hAnsiTheme="minorEastAsia" w:cstheme="minorHAnsi" w:hint="eastAsia"/>
        </w:rPr>
        <w:t>「</w:t>
      </w:r>
      <w:r>
        <w:rPr>
          <w:rFonts w:cstheme="minorHAnsi" w:hint="eastAsia"/>
        </w:rPr>
        <w:t>交流電流</w:t>
      </w:r>
      <w:r>
        <w:rPr>
          <w:rFonts w:asciiTheme="minorEastAsia" w:hAnsiTheme="minorEastAsia" w:cstheme="minorHAnsi" w:hint="eastAsia"/>
        </w:rPr>
        <w:t>」</w:t>
      </w:r>
      <w:r>
        <w:rPr>
          <w:rFonts w:cstheme="minorHAnsi" w:hint="eastAsia"/>
        </w:rPr>
        <w:t>的值。</w:t>
      </w:r>
      <w:r w:rsidR="008B249D">
        <w:rPr>
          <w:rFonts w:cstheme="minorHAnsi" w:hint="eastAsia"/>
        </w:rPr>
        <w:t>另有</w:t>
      </w:r>
      <w:r w:rsidR="008B249D">
        <w:rPr>
          <w:rFonts w:asciiTheme="minorEastAsia" w:hAnsiTheme="minorEastAsia" w:cstheme="minorHAnsi" w:hint="eastAsia"/>
        </w:rPr>
        <w:t>「</w:t>
      </w:r>
      <w:r w:rsidR="008B249D">
        <w:rPr>
          <w:rFonts w:cstheme="minorHAnsi" w:hint="eastAsia"/>
        </w:rPr>
        <w:t>直流鉤表</w:t>
      </w:r>
      <w:r w:rsidR="008B249D">
        <w:rPr>
          <w:rFonts w:asciiTheme="minorEastAsia" w:hAnsiTheme="minorEastAsia" w:cstheme="minorHAnsi" w:hint="eastAsia"/>
        </w:rPr>
        <w:t>」是採用霍耳效應原理製作的。</w:t>
      </w:r>
    </w:p>
    <w:p w:rsidR="00BD71DD" w:rsidRPr="003A3A01" w:rsidRDefault="005E13AB" w:rsidP="001B2982">
      <w:pPr>
        <w:spacing w:afterLines="50" w:after="180"/>
        <w:ind w:left="566" w:hangingChars="236" w:hanging="566"/>
        <w:rPr>
          <w:rFonts w:cstheme="minorHAnsi"/>
          <w:szCs w:val="24"/>
        </w:rPr>
      </w:pPr>
      <w:r>
        <w:rPr>
          <w:rFonts w:cstheme="minorHAnsi" w:hint="eastAsia"/>
        </w:rPr>
        <w:t xml:space="preserve">3-52 </w:t>
      </w:r>
      <w:r>
        <w:rPr>
          <w:rFonts w:cstheme="minorHAnsi" w:hint="eastAsia"/>
        </w:rPr>
        <w:t>若每電池額定電壓為</w:t>
      </w:r>
      <w:r w:rsidRPr="008B249D">
        <w:rPr>
          <w:rFonts w:cstheme="minorHAnsi" w:hint="eastAsia"/>
          <w:i/>
        </w:rPr>
        <w:t>V</w:t>
      </w:r>
      <w:r>
        <w:rPr>
          <w:rFonts w:cstheme="minorHAnsi" w:hint="eastAsia"/>
        </w:rPr>
        <w:t>，輸出電流為</w:t>
      </w:r>
      <w:r w:rsidRPr="008B249D">
        <w:rPr>
          <w:rFonts w:asciiTheme="majorHAnsi" w:hAnsiTheme="majorHAnsi" w:cstheme="minorHAnsi"/>
          <w:i/>
        </w:rPr>
        <w:t>I</w:t>
      </w:r>
      <w:r>
        <w:rPr>
          <w:rFonts w:cstheme="minorHAnsi" w:hint="eastAsia"/>
        </w:rPr>
        <w:t>，則</w:t>
      </w:r>
      <w:r>
        <w:rPr>
          <w:rFonts w:cstheme="minorHAnsi"/>
        </w:rPr>
        <w:br/>
      </w:r>
      <w:r>
        <w:rPr>
          <w:rFonts w:cstheme="minorHAnsi" w:hint="eastAsia"/>
        </w:rPr>
        <w:t xml:space="preserve">  </w:t>
      </w:r>
      <w:r w:rsidRPr="008B249D">
        <w:rPr>
          <w:rFonts w:cstheme="minorHAnsi" w:hint="eastAsia"/>
          <w:i/>
        </w:rPr>
        <w:t>n</w:t>
      </w:r>
      <w:r>
        <w:rPr>
          <w:rFonts w:cstheme="minorHAnsi" w:hint="eastAsia"/>
        </w:rPr>
        <w:t>個電池串聯</w:t>
      </w:r>
      <w:r>
        <w:rPr>
          <w:rFonts w:cstheme="minorHAnsi" w:hint="eastAsia"/>
        </w:rPr>
        <w:t xml:space="preserve">: </w:t>
      </w:r>
      <w:r>
        <w:rPr>
          <w:rFonts w:cstheme="minorHAnsi" w:hint="eastAsia"/>
        </w:rPr>
        <w:t>輸出電壓為</w:t>
      </w:r>
      <w:r w:rsidRPr="008B249D">
        <w:rPr>
          <w:rFonts w:cstheme="minorHAnsi" w:hint="eastAsia"/>
          <w:i/>
        </w:rPr>
        <w:t>nV</w:t>
      </w:r>
      <w:r>
        <w:rPr>
          <w:rFonts w:cstheme="minorHAnsi" w:hint="eastAsia"/>
        </w:rPr>
        <w:t>，輸出電流為</w:t>
      </w:r>
      <w:r w:rsidRPr="008B249D">
        <w:rPr>
          <w:rFonts w:asciiTheme="majorHAnsi" w:hAnsiTheme="majorHAnsi" w:cstheme="minorHAnsi"/>
          <w:i/>
        </w:rPr>
        <w:t>I</w:t>
      </w:r>
      <w:r>
        <w:rPr>
          <w:rFonts w:cstheme="minorHAnsi"/>
        </w:rPr>
        <w:br/>
      </w:r>
      <w:r>
        <w:rPr>
          <w:rFonts w:cstheme="minorHAnsi" w:hint="eastAsia"/>
        </w:rPr>
        <w:t xml:space="preserve">  </w:t>
      </w:r>
      <w:r w:rsidRPr="008B249D">
        <w:rPr>
          <w:rFonts w:cstheme="minorHAnsi" w:hint="eastAsia"/>
          <w:i/>
        </w:rPr>
        <w:t>n</w:t>
      </w:r>
      <w:r>
        <w:rPr>
          <w:rFonts w:cstheme="minorHAnsi" w:hint="eastAsia"/>
        </w:rPr>
        <w:t>個電池並聯</w:t>
      </w:r>
      <w:r>
        <w:rPr>
          <w:rFonts w:cstheme="minorHAnsi" w:hint="eastAsia"/>
        </w:rPr>
        <w:t xml:space="preserve">: </w:t>
      </w:r>
      <w:r>
        <w:rPr>
          <w:rFonts w:cstheme="minorHAnsi" w:hint="eastAsia"/>
        </w:rPr>
        <w:t>輸出電壓為</w:t>
      </w:r>
      <w:r w:rsidRPr="008B249D">
        <w:rPr>
          <w:rFonts w:cstheme="minorHAnsi" w:hint="eastAsia"/>
          <w:i/>
        </w:rPr>
        <w:t>V</w:t>
      </w:r>
      <w:r>
        <w:rPr>
          <w:rFonts w:cstheme="minorHAnsi" w:hint="eastAsia"/>
        </w:rPr>
        <w:t>，輸出電流為</w:t>
      </w:r>
      <w:r w:rsidRPr="008B249D">
        <w:rPr>
          <w:rFonts w:cstheme="minorHAnsi" w:hint="eastAsia"/>
          <w:i/>
        </w:rPr>
        <w:t>n</w:t>
      </w:r>
      <w:r w:rsidRPr="008B249D">
        <w:rPr>
          <w:rFonts w:asciiTheme="majorHAnsi" w:hAnsiTheme="majorHAnsi" w:cstheme="minorHAnsi" w:hint="eastAsia"/>
          <w:i/>
        </w:rPr>
        <w:t>I</w:t>
      </w:r>
      <w:r w:rsidR="004A736C">
        <w:rPr>
          <w:rFonts w:cstheme="minorHAnsi"/>
        </w:rPr>
        <w:br/>
      </w:r>
      <w:r w:rsidR="004A736C">
        <w:rPr>
          <w:rFonts w:cstheme="minorHAnsi" w:hint="eastAsia"/>
        </w:rPr>
        <w:t>所以總電勢</w:t>
      </w:r>
      <w:r w:rsidR="004A736C">
        <w:rPr>
          <w:rFonts w:cstheme="minorHAnsi" w:hint="eastAsia"/>
        </w:rPr>
        <w:t xml:space="preserve">: </w:t>
      </w:r>
      <w:r w:rsidR="004A736C">
        <w:rPr>
          <w:rFonts w:cstheme="minorHAnsi" w:hint="eastAsia"/>
        </w:rPr>
        <w:t>串聯是並聯的</w:t>
      </w:r>
      <w:r w:rsidR="004A736C" w:rsidRPr="008B249D">
        <w:rPr>
          <w:rFonts w:cstheme="minorHAnsi" w:hint="eastAsia"/>
          <w:i/>
        </w:rPr>
        <w:t>n</w:t>
      </w:r>
      <w:r w:rsidR="004A736C">
        <w:rPr>
          <w:rFonts w:cstheme="minorHAnsi" w:hint="eastAsia"/>
        </w:rPr>
        <w:t>倍。</w:t>
      </w:r>
      <w:r>
        <w:rPr>
          <w:rFonts w:cstheme="minorHAnsi"/>
        </w:rPr>
        <w:br/>
      </w:r>
      <w:r w:rsidR="00BD71DD" w:rsidRPr="003A3A01">
        <w:rPr>
          <w:rFonts w:cstheme="minorHAnsi"/>
          <w:sz w:val="28"/>
          <w:szCs w:val="28"/>
          <w:shd w:val="pct15" w:color="auto" w:fill="FFFFFF"/>
        </w:rPr>
        <w:t xml:space="preserve">**** </w:t>
      </w:r>
      <w:r w:rsidR="001B2982">
        <w:rPr>
          <w:rFonts w:cstheme="minorHAnsi" w:hint="eastAsia"/>
          <w:sz w:val="28"/>
          <w:szCs w:val="28"/>
          <w:shd w:val="pct15" w:color="auto" w:fill="FFFFFF"/>
        </w:rPr>
        <w:t>工作項目</w:t>
      </w:r>
      <w:r w:rsidR="001B2982">
        <w:rPr>
          <w:rFonts w:cstheme="minorHAnsi" w:hint="eastAsia"/>
          <w:sz w:val="28"/>
          <w:szCs w:val="28"/>
          <w:shd w:val="pct15" w:color="auto" w:fill="FFFFFF"/>
        </w:rPr>
        <w:t xml:space="preserve">3:  </w:t>
      </w:r>
      <w:r w:rsidR="00BD71DD" w:rsidRPr="003A3A01">
        <w:rPr>
          <w:rFonts w:cstheme="minorHAnsi"/>
          <w:sz w:val="28"/>
          <w:szCs w:val="28"/>
          <w:shd w:val="pct15" w:color="auto" w:fill="FFFFFF"/>
        </w:rPr>
        <w:t>未列舉說明的題目請參閱</w:t>
      </w:r>
      <w:r w:rsidR="00BD71DD" w:rsidRPr="003A3A01">
        <w:rPr>
          <w:rFonts w:cstheme="minorHAnsi"/>
          <w:sz w:val="28"/>
          <w:szCs w:val="28"/>
          <w:shd w:val="pct15" w:color="auto" w:fill="FFFFFF"/>
        </w:rPr>
        <w:t>P63~P64</w:t>
      </w:r>
      <w:r w:rsidR="00BD71DD" w:rsidRPr="003A3A01">
        <w:rPr>
          <w:rFonts w:cstheme="minorHAnsi"/>
          <w:sz w:val="28"/>
          <w:szCs w:val="28"/>
          <w:shd w:val="pct15" w:color="auto" w:fill="FFFFFF"/>
        </w:rPr>
        <w:t>投影片內容</w:t>
      </w:r>
      <w:r w:rsidR="00BD71DD" w:rsidRPr="003A3A01">
        <w:rPr>
          <w:rFonts w:cstheme="minorHAnsi"/>
          <w:sz w:val="28"/>
          <w:szCs w:val="28"/>
          <w:shd w:val="pct15" w:color="auto" w:fill="FFFFFF"/>
        </w:rPr>
        <w:t xml:space="preserve"> ****</w:t>
      </w:r>
    </w:p>
    <w:sectPr w:rsidR="00BD71DD" w:rsidRPr="003A3A01" w:rsidSect="00E16FE6">
      <w:footerReference w:type="default" r:id="rId10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B68" w:rsidRDefault="00947B68" w:rsidP="00CD6600">
      <w:r>
        <w:separator/>
      </w:r>
    </w:p>
  </w:endnote>
  <w:endnote w:type="continuationSeparator" w:id="0">
    <w:p w:rsidR="00947B68" w:rsidRDefault="00947B68" w:rsidP="00CD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00" w:rsidRPr="00CD6600" w:rsidRDefault="0073521F" w:rsidP="00CD6600">
    <w:pPr>
      <w:pStyle w:val="a8"/>
      <w:jc w:val="center"/>
      <w:rPr>
        <w:sz w:val="24"/>
        <w:szCs w:val="24"/>
      </w:rPr>
    </w:pPr>
    <w:r>
      <w:rPr>
        <w:rFonts w:hint="eastAsia"/>
        <w:sz w:val="24"/>
        <w:szCs w:val="24"/>
      </w:rPr>
      <w:t>5</w:t>
    </w:r>
    <w:r w:rsidR="00CD6600">
      <w:rPr>
        <w:rFonts w:hint="eastAsia"/>
        <w:sz w:val="24"/>
        <w:szCs w:val="24"/>
      </w:rPr>
      <w:t>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B68" w:rsidRDefault="00947B68" w:rsidP="00CD6600">
      <w:r>
        <w:separator/>
      </w:r>
    </w:p>
  </w:footnote>
  <w:footnote w:type="continuationSeparator" w:id="0">
    <w:p w:rsidR="00947B68" w:rsidRDefault="00947B68" w:rsidP="00CD6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E6"/>
    <w:rsid w:val="00013D2E"/>
    <w:rsid w:val="00047AF0"/>
    <w:rsid w:val="00053D9E"/>
    <w:rsid w:val="000E4EDE"/>
    <w:rsid w:val="001338E7"/>
    <w:rsid w:val="001B2982"/>
    <w:rsid w:val="001D17BD"/>
    <w:rsid w:val="001D76EC"/>
    <w:rsid w:val="00247B50"/>
    <w:rsid w:val="00304211"/>
    <w:rsid w:val="0032012E"/>
    <w:rsid w:val="003403C8"/>
    <w:rsid w:val="00374E6E"/>
    <w:rsid w:val="003A3A01"/>
    <w:rsid w:val="0047753C"/>
    <w:rsid w:val="004927CC"/>
    <w:rsid w:val="004A736C"/>
    <w:rsid w:val="004C3118"/>
    <w:rsid w:val="004D54E9"/>
    <w:rsid w:val="00553B6A"/>
    <w:rsid w:val="00572249"/>
    <w:rsid w:val="005A2A17"/>
    <w:rsid w:val="005C3CC9"/>
    <w:rsid w:val="005E13AB"/>
    <w:rsid w:val="006168BA"/>
    <w:rsid w:val="00644944"/>
    <w:rsid w:val="006A4FE9"/>
    <w:rsid w:val="007145E7"/>
    <w:rsid w:val="0073521F"/>
    <w:rsid w:val="007B3E4B"/>
    <w:rsid w:val="007C7534"/>
    <w:rsid w:val="00804C2E"/>
    <w:rsid w:val="00835A41"/>
    <w:rsid w:val="008470D7"/>
    <w:rsid w:val="00896680"/>
    <w:rsid w:val="008A6648"/>
    <w:rsid w:val="008B249D"/>
    <w:rsid w:val="008E77D2"/>
    <w:rsid w:val="00947B68"/>
    <w:rsid w:val="009C06E9"/>
    <w:rsid w:val="009D5387"/>
    <w:rsid w:val="00A416F0"/>
    <w:rsid w:val="00A677D0"/>
    <w:rsid w:val="00A8525C"/>
    <w:rsid w:val="00AA2476"/>
    <w:rsid w:val="00AC6E67"/>
    <w:rsid w:val="00B12793"/>
    <w:rsid w:val="00B96CB3"/>
    <w:rsid w:val="00BB32EB"/>
    <w:rsid w:val="00BD71DD"/>
    <w:rsid w:val="00BE2E5F"/>
    <w:rsid w:val="00CB4352"/>
    <w:rsid w:val="00CC7520"/>
    <w:rsid w:val="00CD6600"/>
    <w:rsid w:val="00D21EC9"/>
    <w:rsid w:val="00D22E0E"/>
    <w:rsid w:val="00D324E4"/>
    <w:rsid w:val="00D33250"/>
    <w:rsid w:val="00D71F12"/>
    <w:rsid w:val="00D7394E"/>
    <w:rsid w:val="00D73C56"/>
    <w:rsid w:val="00D75F59"/>
    <w:rsid w:val="00D779E2"/>
    <w:rsid w:val="00E16FE6"/>
    <w:rsid w:val="00E31CB5"/>
    <w:rsid w:val="00E70650"/>
    <w:rsid w:val="00EA269B"/>
    <w:rsid w:val="00F208D1"/>
    <w:rsid w:val="00F261B7"/>
    <w:rsid w:val="00F4703A"/>
    <w:rsid w:val="00FD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4ED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BB32EB"/>
    <w:rPr>
      <w:color w:val="808080"/>
    </w:rPr>
  </w:style>
  <w:style w:type="paragraph" w:styleId="a6">
    <w:name w:val="header"/>
    <w:basedOn w:val="a"/>
    <w:link w:val="a7"/>
    <w:uiPriority w:val="99"/>
    <w:unhideWhenUsed/>
    <w:rsid w:val="00CD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66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66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4ED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BB32EB"/>
    <w:rPr>
      <w:color w:val="808080"/>
    </w:rPr>
  </w:style>
  <w:style w:type="paragraph" w:styleId="a6">
    <w:name w:val="header"/>
    <w:basedOn w:val="a"/>
    <w:link w:val="a7"/>
    <w:uiPriority w:val="99"/>
    <w:unhideWhenUsed/>
    <w:rsid w:val="00CD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66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66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2018-03-24T15:54:00Z</dcterms:created>
  <dcterms:modified xsi:type="dcterms:W3CDTF">2018-03-31T08:52:00Z</dcterms:modified>
</cp:coreProperties>
</file>