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75" w:rsidRDefault="00810A5C" w:rsidP="00F3354A">
      <w:pPr>
        <w:spacing w:afterLines="50" w:after="180"/>
        <w:ind w:left="708" w:hangingChars="295" w:hanging="708"/>
        <w:rPr>
          <w:rFonts w:asciiTheme="minorEastAsia" w:hAnsiTheme="minorEastAsia" w:cstheme="minorHAnsi"/>
          <w:szCs w:val="24"/>
        </w:rPr>
      </w:pPr>
      <w:r>
        <w:rPr>
          <w:rFonts w:asciiTheme="minorEastAsia" w:hAnsiTheme="minorEastAsia" w:cstheme="minorHAnsi" w:hint="eastAsia"/>
          <w:szCs w:val="24"/>
        </w:rPr>
        <w:t>1</w:t>
      </w:r>
      <w:r w:rsidR="00A40BA0">
        <w:rPr>
          <w:rFonts w:asciiTheme="minorEastAsia" w:hAnsiTheme="minorEastAsia" w:cstheme="minorHAnsi" w:hint="eastAsia"/>
          <w:szCs w:val="24"/>
        </w:rPr>
        <w:t>5</w:t>
      </w:r>
      <w:r>
        <w:rPr>
          <w:rFonts w:asciiTheme="minorEastAsia" w:hAnsiTheme="minorEastAsia" w:cstheme="minorHAnsi" w:hint="eastAsia"/>
          <w:szCs w:val="24"/>
        </w:rPr>
        <w:t>-</w:t>
      </w:r>
      <w:r w:rsidR="00EF4294">
        <w:rPr>
          <w:rFonts w:asciiTheme="minorEastAsia" w:hAnsiTheme="minorEastAsia" w:cstheme="minorHAnsi" w:hint="eastAsia"/>
          <w:szCs w:val="24"/>
        </w:rPr>
        <w:t>34</w:t>
      </w:r>
      <w:r>
        <w:rPr>
          <w:rFonts w:asciiTheme="minorEastAsia" w:hAnsiTheme="minorEastAsia" w:cstheme="minorHAnsi" w:hint="eastAsia"/>
          <w:szCs w:val="24"/>
        </w:rPr>
        <w:t xml:space="preserve">  </w:t>
      </w:r>
      <w:r w:rsidR="002F3918">
        <w:rPr>
          <w:rFonts w:asciiTheme="minorEastAsia" w:hAnsiTheme="minorEastAsia" w:cstheme="minorHAnsi" w:hint="eastAsia"/>
          <w:szCs w:val="24"/>
        </w:rPr>
        <w:t>接地電阻計有E、P、C三個測試端點，</w:t>
      </w:r>
      <w:r w:rsidR="004E51FE">
        <w:rPr>
          <w:rFonts w:asciiTheme="minorEastAsia" w:hAnsiTheme="minorEastAsia" w:cstheme="minorHAnsi" w:hint="eastAsia"/>
          <w:szCs w:val="24"/>
        </w:rPr>
        <w:t>「E」接到</w:t>
      </w:r>
      <w:r w:rsidR="00AC10A9">
        <w:rPr>
          <w:rFonts w:asciiTheme="minorEastAsia" w:hAnsiTheme="minorEastAsia" w:cstheme="minorHAnsi" w:hint="eastAsia"/>
          <w:szCs w:val="24"/>
        </w:rPr>
        <w:t>待測</w:t>
      </w:r>
      <w:r w:rsidR="002F3918">
        <w:rPr>
          <w:rFonts w:asciiTheme="minorEastAsia" w:hAnsiTheme="minorEastAsia" w:cstheme="minorHAnsi" w:hint="eastAsia"/>
          <w:szCs w:val="24"/>
        </w:rPr>
        <w:t>接地棒</w:t>
      </w:r>
      <w:r w:rsidR="004E51FE">
        <w:rPr>
          <w:rFonts w:asciiTheme="minorEastAsia" w:hAnsiTheme="minorEastAsia" w:cstheme="minorHAnsi" w:hint="eastAsia"/>
          <w:szCs w:val="24"/>
        </w:rPr>
        <w:t>，</w:t>
      </w:r>
      <w:r w:rsidR="002F3918">
        <w:rPr>
          <w:rFonts w:asciiTheme="minorEastAsia" w:hAnsiTheme="minorEastAsia" w:cstheme="minorHAnsi" w:hint="eastAsia"/>
          <w:szCs w:val="24"/>
        </w:rPr>
        <w:t>另外打兩根</w:t>
      </w:r>
      <w:r w:rsidR="009E4B34">
        <w:rPr>
          <w:rFonts w:asciiTheme="minorEastAsia" w:hAnsiTheme="minorEastAsia" w:cstheme="minorHAnsi" w:hint="eastAsia"/>
          <w:szCs w:val="24"/>
        </w:rPr>
        <w:t>接地探針</w:t>
      </w:r>
      <w:r w:rsidR="003F59F1">
        <w:rPr>
          <w:rFonts w:asciiTheme="minorEastAsia" w:hAnsiTheme="minorEastAsia" w:cstheme="minorHAnsi" w:hint="eastAsia"/>
          <w:szCs w:val="24"/>
        </w:rPr>
        <w:t>，</w:t>
      </w:r>
      <w:r w:rsidR="00F42ECB">
        <w:rPr>
          <w:rFonts w:asciiTheme="minorEastAsia" w:hAnsiTheme="minorEastAsia" w:cstheme="minorHAnsi" w:hint="eastAsia"/>
          <w:szCs w:val="24"/>
        </w:rPr>
        <w:t>近的</w:t>
      </w:r>
      <w:r w:rsidR="002F3918">
        <w:rPr>
          <w:rFonts w:asciiTheme="minorEastAsia" w:hAnsiTheme="minorEastAsia" w:cstheme="minorHAnsi" w:hint="eastAsia"/>
          <w:szCs w:val="24"/>
        </w:rPr>
        <w:t>接</w:t>
      </w:r>
      <w:r w:rsidR="00F42ECB">
        <w:rPr>
          <w:rFonts w:asciiTheme="minorEastAsia" w:hAnsiTheme="minorEastAsia" w:cstheme="minorHAnsi" w:hint="eastAsia"/>
          <w:szCs w:val="24"/>
        </w:rPr>
        <w:t>「</w:t>
      </w:r>
      <w:r w:rsidR="00F42ECB">
        <w:rPr>
          <w:rFonts w:asciiTheme="minorEastAsia" w:hAnsiTheme="minorEastAsia" w:cstheme="minorHAnsi" w:hint="eastAsia"/>
          <w:szCs w:val="24"/>
        </w:rPr>
        <w:t>P</w:t>
      </w:r>
      <w:r w:rsidR="00F42ECB">
        <w:rPr>
          <w:rFonts w:asciiTheme="minorEastAsia" w:hAnsiTheme="minorEastAsia" w:cstheme="minorHAnsi" w:hint="eastAsia"/>
          <w:szCs w:val="24"/>
        </w:rPr>
        <w:t>」</w:t>
      </w:r>
      <w:r w:rsidR="00F42ECB">
        <w:rPr>
          <w:rFonts w:asciiTheme="minorEastAsia" w:hAnsiTheme="minorEastAsia" w:cstheme="minorHAnsi" w:hint="eastAsia"/>
          <w:szCs w:val="24"/>
        </w:rPr>
        <w:t>、遠的接</w:t>
      </w:r>
      <w:r w:rsidR="00F42ECB">
        <w:rPr>
          <w:rFonts w:asciiTheme="minorEastAsia" w:hAnsiTheme="minorEastAsia" w:cstheme="minorHAnsi" w:hint="eastAsia"/>
          <w:szCs w:val="24"/>
        </w:rPr>
        <w:t>「</w:t>
      </w:r>
      <w:r w:rsidR="00F42ECB">
        <w:rPr>
          <w:rFonts w:asciiTheme="minorEastAsia" w:hAnsiTheme="minorEastAsia" w:cstheme="minorHAnsi" w:hint="eastAsia"/>
          <w:szCs w:val="24"/>
        </w:rPr>
        <w:t>C</w:t>
      </w:r>
      <w:r w:rsidR="00F42ECB">
        <w:rPr>
          <w:rFonts w:asciiTheme="minorEastAsia" w:hAnsiTheme="minorEastAsia" w:cstheme="minorHAnsi" w:hint="eastAsia"/>
          <w:szCs w:val="24"/>
        </w:rPr>
        <w:t>」</w:t>
      </w:r>
      <w:r w:rsidR="002F3918">
        <w:rPr>
          <w:rFonts w:asciiTheme="minorEastAsia" w:hAnsiTheme="minorEastAsia" w:cstheme="minorHAnsi" w:hint="eastAsia"/>
          <w:szCs w:val="24"/>
        </w:rPr>
        <w:t>，三者略成</w:t>
      </w:r>
      <w:r w:rsidR="00F3354A">
        <w:rPr>
          <w:rFonts w:asciiTheme="minorEastAsia" w:hAnsiTheme="minorEastAsia" w:cstheme="minorHAnsi" w:hint="eastAsia"/>
          <w:szCs w:val="24"/>
        </w:rPr>
        <w:t>一直線</w:t>
      </w:r>
      <w:r w:rsidR="002F3918">
        <w:rPr>
          <w:rFonts w:asciiTheme="minorEastAsia" w:hAnsiTheme="minorEastAsia" w:cstheme="minorHAnsi" w:hint="eastAsia"/>
          <w:szCs w:val="24"/>
        </w:rPr>
        <w:t>。</w:t>
      </w:r>
      <w:r w:rsidR="003F59F1">
        <w:rPr>
          <w:rFonts w:asciiTheme="minorEastAsia" w:hAnsiTheme="minorEastAsia" w:cstheme="minorHAnsi" w:hint="eastAsia"/>
          <w:szCs w:val="24"/>
        </w:rPr>
        <w:t>電阻分別為</w:t>
      </w:r>
      <w:r w:rsidR="003F59F1">
        <w:rPr>
          <w:rFonts w:asciiTheme="minorEastAsia" w:hAnsiTheme="minorEastAsia" w:cstheme="minorHAnsi" w:hint="eastAsia"/>
          <w:szCs w:val="24"/>
        </w:rPr>
        <w:t>R</w:t>
      </w:r>
      <w:r w:rsidR="003F59F1" w:rsidRPr="002F3918">
        <w:rPr>
          <w:rFonts w:asciiTheme="minorEastAsia" w:hAnsiTheme="minorEastAsia" w:cstheme="minorHAnsi" w:hint="eastAsia"/>
          <w:szCs w:val="24"/>
          <w:vertAlign w:val="subscript"/>
        </w:rPr>
        <w:t>G</w:t>
      </w:r>
      <w:r w:rsidR="003F59F1">
        <w:rPr>
          <w:rFonts w:asciiTheme="minorEastAsia" w:hAnsiTheme="minorEastAsia" w:cstheme="minorHAnsi" w:hint="eastAsia"/>
          <w:szCs w:val="24"/>
        </w:rPr>
        <w:t>、</w:t>
      </w:r>
      <w:r w:rsidR="003F59F1">
        <w:rPr>
          <w:rFonts w:asciiTheme="minorEastAsia" w:hAnsiTheme="minorEastAsia" w:cstheme="minorHAnsi" w:hint="eastAsia"/>
          <w:szCs w:val="24"/>
        </w:rPr>
        <w:t>r1</w:t>
      </w:r>
      <w:r w:rsidR="003F59F1">
        <w:rPr>
          <w:rFonts w:asciiTheme="minorEastAsia" w:hAnsiTheme="minorEastAsia" w:cstheme="minorHAnsi" w:hint="eastAsia"/>
          <w:szCs w:val="24"/>
        </w:rPr>
        <w:t>及</w:t>
      </w:r>
      <w:r w:rsidR="003F59F1">
        <w:rPr>
          <w:rFonts w:asciiTheme="minorEastAsia" w:hAnsiTheme="minorEastAsia" w:cstheme="minorHAnsi" w:hint="eastAsia"/>
          <w:szCs w:val="24"/>
        </w:rPr>
        <w:t>r2</w:t>
      </w:r>
      <w:r w:rsidR="003F59F1">
        <w:rPr>
          <w:rFonts w:asciiTheme="minorEastAsia" w:hAnsiTheme="minorEastAsia" w:cstheme="minorHAnsi" w:hint="eastAsia"/>
          <w:szCs w:val="24"/>
        </w:rPr>
        <w:t>為未知。</w:t>
      </w:r>
      <w:r w:rsidR="003F59F1">
        <w:rPr>
          <w:rFonts w:asciiTheme="minorEastAsia" w:hAnsiTheme="minorEastAsia" w:cstheme="minorHAnsi"/>
          <w:szCs w:val="24"/>
        </w:rPr>
        <w:br/>
      </w:r>
      <w:r w:rsidR="003F59F1">
        <w:rPr>
          <w:rFonts w:asciiTheme="minorEastAsia" w:hAnsiTheme="minorEastAsia" w:cstheme="minorHAnsi" w:hint="eastAsia"/>
          <w:szCs w:val="24"/>
        </w:rPr>
        <w:t>其量測原理</w:t>
      </w:r>
      <w:r w:rsidR="00365ADD">
        <w:rPr>
          <w:rFonts w:asciiTheme="minorEastAsia" w:hAnsiTheme="minorEastAsia" w:cstheme="minorHAnsi" w:hint="eastAsia"/>
          <w:szCs w:val="24"/>
        </w:rPr>
        <w:t>舉例說明:</w:t>
      </w:r>
      <w:r w:rsidR="003F59F1">
        <w:rPr>
          <w:rFonts w:asciiTheme="minorEastAsia" w:hAnsiTheme="minorEastAsia" w:cstheme="minorHAnsi" w:hint="eastAsia"/>
          <w:szCs w:val="24"/>
        </w:rPr>
        <w:t xml:space="preserve"> 若</w:t>
      </w:r>
      <w:r w:rsidR="002F3918">
        <w:rPr>
          <w:rFonts w:asciiTheme="minorEastAsia" w:hAnsiTheme="minorEastAsia" w:cstheme="minorHAnsi" w:hint="eastAsia"/>
          <w:szCs w:val="24"/>
        </w:rPr>
        <w:t>兩兩量測</w:t>
      </w:r>
      <w:r w:rsidR="00EF379F">
        <w:rPr>
          <w:rFonts w:asciiTheme="minorEastAsia" w:hAnsiTheme="minorEastAsia" w:cstheme="minorHAnsi" w:hint="eastAsia"/>
          <w:szCs w:val="24"/>
        </w:rPr>
        <w:t>得</w:t>
      </w:r>
      <m:oMath>
        <m:sSub>
          <m:sSubPr>
            <m:ctrlPr>
              <w:rPr>
                <w:rFonts w:ascii="Cambria Math" w:hAnsi="Cambria Math" w:cstheme="minorHAnsi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szCs w:val="24"/>
              </w:rPr>
              <m:t>R</m:t>
            </m:r>
          </m:e>
          <m:sub>
            <m:r>
              <w:rPr>
                <w:rFonts w:ascii="Cambria Math" w:hAnsi="Cambria Math" w:cstheme="minorHAnsi" w:hint="eastAsia"/>
                <w:szCs w:val="24"/>
              </w:rPr>
              <m:t>PE</m:t>
            </m:r>
          </m:sub>
        </m:sSub>
        <m:r>
          <m:rPr>
            <m:sty m:val="p"/>
          </m:rPr>
          <w:rPr>
            <w:rFonts w:ascii="Cambria Math" w:hAnsi="Cambria Math" w:cstheme="minorHAnsi" w:hint="eastAsia"/>
            <w:szCs w:val="24"/>
          </w:rPr>
          <m:t>=</m:t>
        </m:r>
        <m:r>
          <m:rPr>
            <m:sty m:val="p"/>
          </m:rPr>
          <w:rPr>
            <w:rFonts w:ascii="Cambria Math" w:hAnsi="Cambria Math" w:cstheme="minorHAnsi"/>
            <w:szCs w:val="24"/>
          </w:rPr>
          <m:t>1</m:t>
        </m:r>
        <m:r>
          <m:rPr>
            <m:sty m:val="p"/>
          </m:rPr>
          <w:rPr>
            <w:rFonts w:ascii="Cambria Math" w:hAnsi="Cambria Math" w:cstheme="minorHAnsi" w:hint="eastAsia"/>
            <w:szCs w:val="24"/>
          </w:rPr>
          <m:t>20</m:t>
        </m:r>
        <m:r>
          <m:rPr>
            <m:sty m:val="p"/>
          </m:rPr>
          <w:rPr>
            <w:rFonts w:ascii="Cambria Math" w:eastAsia="新細明體" w:hAnsi="Cambria Math" w:cstheme="minorHAnsi" w:hint="eastAsia"/>
            <w:szCs w:val="24"/>
          </w:rPr>
          <m:t>Ω</m:t>
        </m:r>
        <m:r>
          <m:rPr>
            <m:sty m:val="p"/>
          </m:rPr>
          <w:rPr>
            <w:rFonts w:ascii="Cambria Math" w:hAnsi="Cambria Math" w:cstheme="minorHAnsi" w:hint="eastAsia"/>
            <w:szCs w:val="24"/>
          </w:rPr>
          <m:t>，</m:t>
        </m:r>
        <m:sSub>
          <m:sSubPr>
            <m:ctrlPr>
              <w:rPr>
                <w:rFonts w:ascii="Cambria Math" w:hAnsi="Cambria Math" w:cstheme="minorHAnsi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szCs w:val="24"/>
              </w:rPr>
              <m:t xml:space="preserve">  R</m:t>
            </m:r>
          </m:e>
          <m:sub>
            <m:r>
              <w:rPr>
                <w:rFonts w:ascii="Cambria Math" w:hAnsi="Cambria Math" w:cstheme="minorHAnsi"/>
                <w:szCs w:val="24"/>
              </w:rPr>
              <m:t>C</m:t>
            </m:r>
            <m:r>
              <w:rPr>
                <w:rFonts w:ascii="Cambria Math" w:hAnsi="Cambria Math" w:cstheme="minorHAnsi" w:hint="eastAsia"/>
                <w:szCs w:val="24"/>
              </w:rPr>
              <m:t>E</m:t>
            </m:r>
          </m:sub>
        </m:sSub>
        <m:r>
          <m:rPr>
            <m:sty m:val="p"/>
          </m:rPr>
          <w:rPr>
            <w:rFonts w:ascii="Cambria Math" w:hAnsi="Cambria Math" w:cstheme="minorHAnsi" w:hint="eastAsia"/>
            <w:szCs w:val="24"/>
          </w:rPr>
          <m:t>=</m:t>
        </m:r>
        <m:r>
          <m:rPr>
            <m:sty m:val="p"/>
          </m:rPr>
          <w:rPr>
            <w:rFonts w:ascii="Cambria Math" w:hAnsi="Cambria Math" w:cstheme="minorHAnsi"/>
            <w:szCs w:val="24"/>
          </w:rPr>
          <m:t>13</m:t>
        </m:r>
        <m:r>
          <m:rPr>
            <m:sty m:val="p"/>
          </m:rPr>
          <w:rPr>
            <w:rFonts w:ascii="Cambria Math" w:hAnsi="Cambria Math" w:cstheme="minorHAnsi" w:hint="eastAsia"/>
            <w:szCs w:val="24"/>
          </w:rPr>
          <m:t>0</m:t>
        </m:r>
        <m:r>
          <m:rPr>
            <m:sty m:val="p"/>
          </m:rPr>
          <w:rPr>
            <w:rFonts w:ascii="Cambria Math" w:eastAsia="新細明體" w:hAnsi="Cambria Math" w:cstheme="minorHAnsi" w:hint="eastAsia"/>
            <w:szCs w:val="24"/>
          </w:rPr>
          <m:t>Ω</m:t>
        </m:r>
        <m:r>
          <m:rPr>
            <m:sty m:val="p"/>
          </m:rPr>
          <w:rPr>
            <w:rFonts w:ascii="Cambria Math" w:hAnsi="Cambria Math" w:cstheme="minorHAnsi" w:hint="eastAsia"/>
            <w:szCs w:val="24"/>
          </w:rPr>
          <m:t>，</m:t>
        </m:r>
        <m:r>
          <m:rPr>
            <m:sty m:val="p"/>
          </m:rPr>
          <w:rPr>
            <w:rFonts w:ascii="Cambria Math" w:hAnsi="Cambria Math" w:cstheme="minorHAnsi" w:hint="eastAsia"/>
            <w:szCs w:val="24"/>
          </w:rPr>
          <m:t xml:space="preserve"> </m:t>
        </m:r>
      </m:oMath>
      <w:r w:rsidR="002F3918">
        <w:rPr>
          <w:rFonts w:asciiTheme="minorEastAsia" w:hAnsiTheme="minorEastAsia" w:cstheme="minorHAnsi" w:hint="eastAsia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szCs w:val="24"/>
              </w:rPr>
              <m:t>R</m:t>
            </m:r>
          </m:e>
          <m:sub>
            <m:r>
              <w:rPr>
                <w:rFonts w:ascii="Cambria Math" w:hAnsi="Cambria Math" w:cstheme="minorHAnsi" w:hint="eastAsia"/>
                <w:szCs w:val="24"/>
              </w:rPr>
              <m:t>P</m:t>
            </m:r>
            <m:r>
              <w:rPr>
                <w:rFonts w:ascii="Cambria Math" w:hAnsi="Cambria Math" w:cstheme="minorHAnsi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eastAsia="新細明體" w:hAnsi="Cambria Math" w:cstheme="minorHAnsi"/>
            <w:szCs w:val="24"/>
          </w:rPr>
          <m:t>=</m:t>
        </m:r>
        <m:r>
          <m:rPr>
            <m:sty m:val="p"/>
          </m:rPr>
          <w:rPr>
            <w:rFonts w:ascii="Cambria Math" w:hAnsi="Cambria Math" w:cstheme="minorHAnsi"/>
            <w:szCs w:val="24"/>
          </w:rPr>
          <m:t>17</m:t>
        </m:r>
        <m:r>
          <m:rPr>
            <m:sty m:val="p"/>
          </m:rPr>
          <w:rPr>
            <w:rFonts w:ascii="Cambria Math" w:hAnsi="Cambria Math" w:cstheme="minorHAnsi" w:hint="eastAsia"/>
            <w:szCs w:val="24"/>
          </w:rPr>
          <m:t>0</m:t>
        </m:r>
        <m:r>
          <m:rPr>
            <m:sty m:val="p"/>
          </m:rPr>
          <w:rPr>
            <w:rFonts w:ascii="Cambria Math" w:eastAsia="新細明體" w:hAnsi="Cambria Math" w:cstheme="minorHAnsi" w:hint="eastAsia"/>
            <w:szCs w:val="24"/>
          </w:rPr>
          <m:t>Ω</m:t>
        </m:r>
      </m:oMath>
      <w:r w:rsidR="00EF379F">
        <w:rPr>
          <w:rFonts w:asciiTheme="minorEastAsia" w:hAnsiTheme="minorEastAsia" w:cstheme="minorHAnsi" w:hint="eastAsia"/>
          <w:szCs w:val="24"/>
        </w:rPr>
        <w:t xml:space="preserve">  </w:t>
      </w:r>
      <w:r w:rsidR="00EF379F">
        <w:rPr>
          <w:rFonts w:asciiTheme="minorEastAsia" w:hAnsiTheme="minorEastAsia" w:cstheme="minorHAnsi"/>
          <w:szCs w:val="24"/>
        </w:rPr>
        <w:br/>
      </w:r>
      <w:r w:rsidR="004E51FE">
        <w:rPr>
          <w:rFonts w:asciiTheme="minorEastAsia" w:hAnsiTheme="minorEastAsia" w:cstheme="minorHAnsi" w:hint="eastAsia"/>
          <w:szCs w:val="24"/>
        </w:rPr>
        <w:t>則</w:t>
      </w:r>
      <m:oMath>
        <m:r>
          <m:rPr>
            <m:sty m:val="p"/>
          </m:rPr>
          <w:rPr>
            <w:rFonts w:ascii="Cambria Math" w:hAnsi="Cambria Math" w:cstheme="minorHAnsi"/>
            <w:szCs w:val="24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szCs w:val="24"/>
              </w:rPr>
              <m:t>R</m:t>
            </m:r>
          </m:e>
          <m:sub>
            <m:r>
              <w:rPr>
                <w:rFonts w:ascii="Cambria Math" w:hAnsi="Cambria Math" w:cstheme="minorHAnsi" w:hint="eastAsia"/>
                <w:szCs w:val="24"/>
              </w:rPr>
              <m:t>G</m:t>
            </m:r>
          </m:sub>
        </m:sSub>
        <m:r>
          <m:rPr>
            <m:sty m:val="p"/>
          </m:rPr>
          <w:rPr>
            <w:rFonts w:ascii="Cambria Math" w:hAnsi="Cambria Math" w:cstheme="minorHAnsi" w:hint="eastAsia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Cs w:val="24"/>
              </w:rPr>
            </m:ctrlPr>
          </m:fPr>
          <m:num>
            <m:r>
              <w:rPr>
                <w:rFonts w:ascii="Cambria Math" w:hAnsi="Cambria Math" w:cstheme="minorHAnsi" w:hint="eastAsia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 w:hint="eastAsia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theme="minorHAnsi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 w:hint="eastAsia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 w:hint="eastAsia"/>
                        <w:szCs w:val="24"/>
                      </w:rPr>
                      <m:t>PE</m:t>
                    </m:r>
                  </m:sub>
                </m:sSub>
                <m:r>
                  <w:rPr>
                    <w:rFonts w:ascii="Cambria Math" w:hAnsi="Cambria Math" w:cstheme="minorHAnsi" w:hint="eastAsia"/>
                    <w:szCs w:val="24"/>
                  </w:rPr>
                  <m:t>+R</m:t>
                </m:r>
              </m:e>
              <m:sub>
                <m:r>
                  <w:rPr>
                    <w:rFonts w:ascii="Cambria Math" w:hAnsi="Cambria Math" w:cstheme="minorHAnsi"/>
                    <w:szCs w:val="24"/>
                  </w:rPr>
                  <m:t>C</m:t>
                </m:r>
                <m:r>
                  <w:rPr>
                    <w:rFonts w:ascii="Cambria Math" w:hAnsi="Cambria Math" w:cstheme="minorHAnsi" w:hint="eastAsia"/>
                    <w:szCs w:val="24"/>
                  </w:rPr>
                  <m:t>E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szCs w:val="24"/>
                  </w:rPr>
                </m:ctrlPr>
              </m:sSubPr>
              <m:e>
                <m:r>
                  <w:rPr>
                    <w:rFonts w:ascii="MS Mincho" w:eastAsia="MS Mincho" w:hAnsi="MS Mincho" w:cs="MS Mincho" w:hint="eastAsia"/>
                    <w:szCs w:val="24"/>
                  </w:rPr>
                  <m:t>-</m:t>
                </m:r>
                <m:r>
                  <w:rPr>
                    <w:rFonts w:ascii="Cambria Math" w:hAnsi="Cambria Math" w:cstheme="minorHAnsi" w:hint="eastAsia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Cs w:val="24"/>
                  </w:rPr>
                  <m:t>C</m:t>
                </m:r>
                <m:r>
                  <w:rPr>
                    <w:rFonts w:ascii="Cambria Math" w:hAnsi="Cambria Math" w:cstheme="minorHAnsi" w:hint="eastAsia"/>
                    <w:szCs w:val="24"/>
                  </w:rPr>
                  <m:t>P</m:t>
                </m:r>
              </m:sub>
            </m:sSub>
            <m:ctrlPr>
              <w:rPr>
                <w:rFonts w:ascii="Cambria Math" w:eastAsia="新細明體" w:hAnsi="Cambria Math" w:cstheme="minorHAnsi"/>
                <w:szCs w:val="24"/>
              </w:rPr>
            </m:ctrlPr>
          </m:e>
        </m:d>
        <m:r>
          <m:rPr>
            <m:sty m:val="p"/>
          </m:rPr>
          <w:rPr>
            <w:rFonts w:ascii="Cambria Math" w:eastAsia="新細明體" w:hAnsi="Cambria Math" w:cstheme="minorHAnsi" w:hint="eastAsia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Cs w:val="24"/>
              </w:rPr>
            </m:ctrlPr>
          </m:fPr>
          <m:num>
            <m:r>
              <w:rPr>
                <w:rFonts w:ascii="Cambria Math" w:hAnsi="Cambria Math" w:cstheme="minorHAnsi" w:hint="eastAsia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 w:hint="eastAsia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szCs w:val="24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 w:cstheme="minorHAnsi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 w:hint="eastAsia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 w:hint="eastAsia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 w:hint="eastAsia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 w:hint="eastAsia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 w:cstheme="minorHAnsi" w:hint="eastAsia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 w:hint="eastAsia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theme="minorHAnsi" w:hint="eastAsia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 w:hint="eastAsia"/>
                        <w:szCs w:val="24"/>
                      </w:rPr>
                      <m:t>G</m:t>
                    </m:r>
                  </m:sub>
                </m:sSub>
                <m:r>
                  <w:rPr>
                    <w:rFonts w:ascii="Cambria Math" w:hAnsi="Cambria Math" w:cstheme="minorHAnsi"/>
                    <w:szCs w:val="24"/>
                  </w:rPr>
                  <m:t>-r</m:t>
                </m:r>
              </m:e>
              <m:sub>
                <m:r>
                  <w:rPr>
                    <w:rFonts w:ascii="Cambria Math" w:hAnsi="Cambria Math" w:cstheme="minorHAnsi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theme="minorHAnsi"/>
                    <w:szCs w:val="24"/>
                  </w:rPr>
                </m:ctrlPr>
              </m:sSubPr>
              <m:e>
                <m:r>
                  <w:rPr>
                    <w:rFonts w:ascii="MS Mincho" w:eastAsia="MS Mincho" w:hAnsi="MS Mincho" w:cs="MS Mincho" w:hint="eastAsia"/>
                    <w:szCs w:val="24"/>
                  </w:rPr>
                  <m:t>-</m:t>
                </m:r>
                <m:r>
                  <w:rPr>
                    <w:rFonts w:ascii="Cambria Math" w:hAnsi="Cambria Math" w:cstheme="minorHAnsi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theme="minorHAnsi"/>
                    <w:szCs w:val="24"/>
                  </w:rPr>
                  <m:t>2</m:t>
                </m:r>
              </m:sub>
            </m:sSub>
            <m:ctrlPr>
              <w:rPr>
                <w:rFonts w:ascii="Cambria Math" w:eastAsia="新細明體" w:hAnsi="Cambria Math" w:cstheme="minorHAnsi"/>
                <w:szCs w:val="24"/>
              </w:rPr>
            </m:ctrlPr>
          </m:e>
        </m:d>
        <m:r>
          <w:rPr>
            <w:rFonts w:ascii="Cambria Math" w:eastAsia="新細明體" w:hAnsi="Cambria Math" w:cstheme="minorHAnsi" w:hint="eastAsia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Cs w:val="24"/>
              </w:rPr>
            </m:ctrlPr>
          </m:fPr>
          <m:num>
            <m:r>
              <w:rPr>
                <w:rFonts w:ascii="Cambria Math" w:hAnsi="Cambria Math" w:cstheme="minorHAnsi" w:hint="eastAsia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 w:hint="eastAsia"/>
                <w:szCs w:val="24"/>
              </w:rPr>
              <m:t>2</m:t>
            </m:r>
          </m:den>
        </m:f>
        <m:d>
          <m:dPr>
            <m:ctrlPr>
              <w:rPr>
                <w:rFonts w:ascii="Cambria Math" w:hAnsi="Cambria Math" w:cstheme="minorHAnsi"/>
                <w:szCs w:val="24"/>
              </w:rPr>
            </m:ctrlPr>
          </m:dPr>
          <m:e>
            <m:r>
              <w:rPr>
                <w:rFonts w:ascii="Cambria Math" w:hAnsi="Cambria Math" w:cstheme="minorHAnsi" w:hint="eastAsia"/>
                <w:szCs w:val="24"/>
              </w:rPr>
              <m:t>120+130</m:t>
            </m:r>
            <m:r>
              <w:rPr>
                <w:rFonts w:ascii="MS Mincho" w:eastAsia="MS Mincho" w:hAnsi="MS Mincho" w:cs="MS Mincho" w:hint="eastAsia"/>
                <w:szCs w:val="24"/>
              </w:rPr>
              <m:t>-</m:t>
            </m:r>
            <m:r>
              <w:rPr>
                <w:rFonts w:ascii="Cambria Math" w:hAnsi="Cambria Math" w:cstheme="minorHAnsi" w:hint="eastAsia"/>
                <w:szCs w:val="24"/>
              </w:rPr>
              <m:t>170</m:t>
            </m:r>
            <m:ctrlPr>
              <w:rPr>
                <w:rFonts w:ascii="Cambria Math" w:eastAsia="新細明體" w:hAnsi="Cambria Math" w:cstheme="minorHAnsi"/>
                <w:szCs w:val="24"/>
              </w:rPr>
            </m:ctrlPr>
          </m:e>
        </m:d>
        <m:r>
          <w:rPr>
            <w:rFonts w:ascii="Cambria Math" w:eastAsia="新細明體" w:hAnsi="Cambria Math" w:cstheme="minorHAnsi" w:hint="eastAsia"/>
            <w:szCs w:val="24"/>
          </w:rPr>
          <m:t>=40Ω</m:t>
        </m:r>
      </m:oMath>
      <w:r w:rsidR="00365ADD">
        <w:rPr>
          <w:rFonts w:asciiTheme="minorEastAsia" w:hAnsiTheme="minorEastAsia" w:cstheme="minorHAnsi" w:hint="eastAsia"/>
          <w:szCs w:val="24"/>
        </w:rPr>
        <w:t xml:space="preserve">  </w:t>
      </w:r>
      <w:r w:rsidR="00A15699">
        <w:rPr>
          <w:rFonts w:asciiTheme="minorEastAsia" w:hAnsiTheme="minorEastAsia" w:cstheme="minorHAnsi" w:hint="eastAsia"/>
          <w:szCs w:val="24"/>
        </w:rPr>
        <w:t>即</w:t>
      </w:r>
      <w:r w:rsidR="00365ADD">
        <w:rPr>
          <w:rFonts w:asciiTheme="minorEastAsia" w:hAnsiTheme="minorEastAsia" w:cstheme="minorHAnsi" w:hint="eastAsia"/>
          <w:szCs w:val="24"/>
        </w:rPr>
        <w:t xml:space="preserve">為所求 </w:t>
      </w:r>
      <w:r w:rsidR="00A15699">
        <w:rPr>
          <w:rFonts w:asciiTheme="minorEastAsia" w:hAnsiTheme="minorEastAsia" w:cstheme="minorHAnsi" w:hint="eastAsia"/>
          <w:szCs w:val="24"/>
        </w:rPr>
        <w:t>。</w:t>
      </w:r>
      <w:bookmarkStart w:id="0" w:name="_GoBack"/>
      <w:bookmarkEnd w:id="0"/>
      <w:r w:rsidR="00F3354A">
        <w:rPr>
          <w:rFonts w:asciiTheme="minorEastAsia" w:hAnsiTheme="minorEastAsia" w:cstheme="minorHAnsi" w:hint="eastAsia"/>
          <w:szCs w:val="24"/>
        </w:rPr>
        <w:t>為了</w:t>
      </w:r>
      <w:r w:rsidR="00F3354A" w:rsidRPr="00F3354A">
        <w:rPr>
          <w:rFonts w:asciiTheme="minorEastAsia" w:hAnsiTheme="minorEastAsia" w:cstheme="minorHAnsi" w:hint="eastAsia"/>
          <w:szCs w:val="24"/>
        </w:rPr>
        <w:t>減少量測誤差</w:t>
      </w:r>
      <w:r w:rsidR="00F3354A">
        <w:rPr>
          <w:rFonts w:asciiTheme="minorEastAsia" w:hAnsiTheme="minorEastAsia" w:cstheme="minorHAnsi" w:hint="eastAsia"/>
          <w:szCs w:val="24"/>
        </w:rPr>
        <w:t>，</w:t>
      </w:r>
      <w:r w:rsidR="00F3354A">
        <w:rPr>
          <w:rFonts w:asciiTheme="minorEastAsia" w:hAnsiTheme="minorEastAsia" w:cstheme="minorHAnsi" w:hint="eastAsia"/>
          <w:szCs w:val="24"/>
        </w:rPr>
        <w:t>每根探針</w:t>
      </w:r>
      <w:r w:rsidR="00F3354A">
        <w:rPr>
          <w:rFonts w:asciiTheme="minorEastAsia" w:hAnsiTheme="minorEastAsia" w:cstheme="minorHAnsi" w:hint="eastAsia"/>
          <w:szCs w:val="24"/>
        </w:rPr>
        <w:t>應相距至少</w:t>
      </w:r>
      <w:r w:rsidR="00F3354A" w:rsidRPr="00F3354A">
        <w:rPr>
          <w:rFonts w:asciiTheme="minorEastAsia" w:hAnsiTheme="minorEastAsia" w:cstheme="minorHAnsi" w:hint="eastAsia"/>
          <w:szCs w:val="24"/>
          <w:shd w:val="pct15" w:color="auto" w:fill="FFFFFF"/>
        </w:rPr>
        <w:t>5~10公尺</w:t>
      </w:r>
      <w:r w:rsidR="00F3354A">
        <w:rPr>
          <w:rFonts w:asciiTheme="minorEastAsia" w:hAnsiTheme="minorEastAsia" w:cstheme="minorHAnsi" w:hint="eastAsia"/>
          <w:szCs w:val="24"/>
        </w:rPr>
        <w:t>的距離。</w:t>
      </w:r>
      <w:r w:rsidR="00F3354A">
        <w:rPr>
          <w:rFonts w:asciiTheme="minorEastAsia" w:hAnsiTheme="minorEastAsia" w:cstheme="minorHAnsi" w:hint="eastAsia"/>
          <w:szCs w:val="24"/>
        </w:rPr>
        <w:t>(最好</w:t>
      </w:r>
      <w:r w:rsidR="00F42ECB">
        <w:rPr>
          <w:rFonts w:asciiTheme="minorEastAsia" w:hAnsiTheme="minorEastAsia" w:cstheme="minorHAnsi" w:hint="eastAsia"/>
          <w:szCs w:val="24"/>
        </w:rPr>
        <w:t>距離</w:t>
      </w:r>
      <w:r w:rsidR="00F3354A">
        <w:rPr>
          <w:rFonts w:asciiTheme="minorEastAsia" w:hAnsiTheme="minorEastAsia" w:cstheme="minorHAnsi" w:hint="eastAsia"/>
          <w:szCs w:val="24"/>
        </w:rPr>
        <w:t>20m)</w:t>
      </w:r>
      <w:r w:rsidR="00EF379F">
        <w:rPr>
          <w:rFonts w:asciiTheme="minorEastAsia" w:hAnsiTheme="minorEastAsia" w:cstheme="minorHAnsi"/>
          <w:szCs w:val="24"/>
        </w:rPr>
        <w:br/>
      </w:r>
      <w:r w:rsidR="00EF379F">
        <w:rPr>
          <w:rFonts w:asciiTheme="minorEastAsia" w:hAnsiTheme="minorEastAsia" w:cstheme="minorHAnsi" w:hint="eastAsia"/>
          <w:szCs w:val="24"/>
        </w:rPr>
        <w:t xml:space="preserve">      </w:t>
      </w:r>
      <w:r w:rsidR="00EF379F">
        <w:rPr>
          <w:rFonts w:asciiTheme="minorEastAsia" w:hAnsiTheme="minorEastAsia" w:cstheme="minorHAnsi"/>
          <w:noProof/>
          <w:szCs w:val="24"/>
        </w:rPr>
        <w:drawing>
          <wp:inline distT="0" distB="0" distL="0" distR="0" wp14:anchorId="030770BB" wp14:editId="4F7C734D">
            <wp:extent cx="5008864" cy="1387432"/>
            <wp:effectExtent l="0" t="0" r="190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接地電阻量測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8864" cy="138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79F" w:rsidRDefault="00EF379F" w:rsidP="00F3354A">
      <w:pPr>
        <w:spacing w:afterLines="50" w:after="180"/>
        <w:ind w:left="708" w:hangingChars="295" w:hanging="708"/>
        <w:rPr>
          <w:rFonts w:asciiTheme="minorEastAsia" w:hAnsiTheme="minorEastAsia" w:cstheme="minorHAnsi"/>
          <w:szCs w:val="24"/>
        </w:rPr>
      </w:pPr>
      <w:r>
        <w:rPr>
          <w:rFonts w:asciiTheme="minorEastAsia" w:hAnsiTheme="minorEastAsia" w:cstheme="minorHAnsi" w:hint="eastAsia"/>
          <w:szCs w:val="24"/>
        </w:rPr>
        <w:t>1</w:t>
      </w:r>
      <w:r w:rsidR="00A40BA0">
        <w:rPr>
          <w:rFonts w:asciiTheme="minorEastAsia" w:hAnsiTheme="minorEastAsia" w:cstheme="minorHAnsi" w:hint="eastAsia"/>
          <w:szCs w:val="24"/>
        </w:rPr>
        <w:t>5</w:t>
      </w:r>
      <w:r>
        <w:rPr>
          <w:rFonts w:asciiTheme="minorEastAsia" w:hAnsiTheme="minorEastAsia" w:cstheme="minorHAnsi" w:hint="eastAsia"/>
          <w:szCs w:val="24"/>
        </w:rPr>
        <w:t>-</w:t>
      </w:r>
      <w:r w:rsidR="00AC10A9">
        <w:rPr>
          <w:rFonts w:asciiTheme="minorEastAsia" w:hAnsiTheme="minorEastAsia" w:cstheme="minorHAnsi" w:hint="eastAsia"/>
          <w:szCs w:val="24"/>
        </w:rPr>
        <w:t>40  依P74投影片-5</w:t>
      </w:r>
      <w:r w:rsidR="00EF45CA">
        <w:rPr>
          <w:rFonts w:asciiTheme="minorEastAsia" w:hAnsiTheme="minorEastAsia" w:cstheme="minorHAnsi" w:hint="eastAsia"/>
          <w:szCs w:val="24"/>
        </w:rPr>
        <w:t>說明</w:t>
      </w:r>
      <w:r w:rsidR="00AC10A9">
        <w:rPr>
          <w:rFonts w:asciiTheme="minorEastAsia" w:hAnsiTheme="minorEastAsia" w:cstheme="minorHAnsi" w:hint="eastAsia"/>
          <w:szCs w:val="24"/>
        </w:rPr>
        <w:t>，</w:t>
      </w:r>
      <m:oMath>
        <m:sSub>
          <m:sSubPr>
            <m:ctrlPr>
              <w:rPr>
                <w:rFonts w:ascii="Cambria Math" w:hAnsi="Cambria Math" w:cstheme="minorHAnsi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szCs w:val="24"/>
              </w:rPr>
              <m:t>I</m:t>
            </m:r>
          </m:e>
          <m:sub>
            <m:r>
              <w:rPr>
                <w:rFonts w:ascii="Cambria Math" w:hAnsi="Cambria Math" w:cstheme="minorHAnsi"/>
                <w:szCs w:val="24"/>
              </w:rPr>
              <m:t>∆</m:t>
            </m:r>
          </m:sub>
        </m:sSub>
        <m:r>
          <m:rPr>
            <m:sty m:val="p"/>
          </m:rPr>
          <w:rPr>
            <w:rFonts w:ascii="Cambria Math" w:hAnsi="Cambria Math" w:cstheme="minorHAnsi" w:hint="eastAsia"/>
            <w:szCs w:val="24"/>
          </w:rPr>
          <m:t>=3</m:t>
        </m:r>
        <m:r>
          <m:rPr>
            <m:sty m:val="p"/>
          </m:rPr>
          <w:rPr>
            <w:rFonts w:ascii="Cambria Math" w:hAnsi="Cambria Math" w:cstheme="minorHAnsi"/>
            <w:szCs w:val="24"/>
          </w:rPr>
          <m:t>×</m:t>
        </m:r>
        <m:sSub>
          <m:sSubPr>
            <m:ctrlPr>
              <w:rPr>
                <w:rFonts w:ascii="Cambria Math" w:hAnsi="Cambria Math" w:cstheme="minorHAnsi"/>
                <w:szCs w:val="24"/>
              </w:rPr>
            </m:ctrlPr>
          </m:sSubPr>
          <m:e>
            <m:r>
              <w:rPr>
                <w:rFonts w:ascii="Cambria Math" w:hAnsi="Cambria Math" w:cstheme="minorHAnsi" w:hint="eastAsia"/>
                <w:szCs w:val="24"/>
              </w:rPr>
              <m:t>I</m:t>
            </m:r>
          </m:e>
          <m:sub>
            <m:r>
              <w:rPr>
                <w:rFonts w:ascii="Cambria Math" w:hAnsi="Cambria Math" w:cstheme="minorHAnsi" w:hint="eastAsia"/>
                <w:szCs w:val="24"/>
              </w:rPr>
              <m:t>Y</m:t>
            </m:r>
          </m:sub>
        </m:sSub>
        <m:r>
          <w:rPr>
            <w:rFonts w:ascii="Cambria Math" w:hAnsi="Cambria Math" w:cstheme="minorHAnsi" w:hint="eastAsia"/>
            <w:szCs w:val="24"/>
          </w:rPr>
          <m:t>=3</m:t>
        </m:r>
        <m:r>
          <w:rPr>
            <w:rFonts w:ascii="Cambria Math" w:hAnsi="Cambria Math" w:cstheme="minorHAnsi"/>
            <w:szCs w:val="24"/>
          </w:rPr>
          <m:t>×</m:t>
        </m:r>
        <m:r>
          <w:rPr>
            <w:rFonts w:ascii="Cambria Math" w:hAnsi="Cambria Math" w:cstheme="minorHAnsi" w:hint="eastAsia"/>
            <w:szCs w:val="24"/>
          </w:rPr>
          <m:t>20=60A</m:t>
        </m:r>
      </m:oMath>
    </w:p>
    <w:p w:rsidR="00C16116" w:rsidRDefault="00C16116" w:rsidP="00AC10A9">
      <w:pPr>
        <w:spacing w:afterLines="50" w:after="180"/>
        <w:ind w:left="708" w:hangingChars="295" w:hanging="708"/>
        <w:rPr>
          <w:rFonts w:asciiTheme="minorEastAsia" w:hAnsiTheme="minorEastAsia" w:cstheme="minorHAnsi"/>
          <w:szCs w:val="24"/>
        </w:rPr>
      </w:pPr>
    </w:p>
    <w:p w:rsidR="00C16116" w:rsidRDefault="00592C7A" w:rsidP="00592C7A">
      <w:pPr>
        <w:ind w:left="826" w:hangingChars="295" w:hanging="826"/>
        <w:rPr>
          <w:rFonts w:asciiTheme="minorEastAsia" w:hAnsiTheme="minorEastAsia" w:cstheme="minorHAnsi"/>
          <w:sz w:val="28"/>
          <w:szCs w:val="28"/>
          <w:shd w:val="pct15" w:color="auto" w:fill="FFFFFF"/>
        </w:rPr>
      </w:pPr>
      <w:r>
        <w:rPr>
          <w:rFonts w:asciiTheme="minorEastAsia" w:hAnsiTheme="minorEastAsia" w:cstheme="minorHAnsi" w:hint="eastAsia"/>
          <w:sz w:val="28"/>
          <w:szCs w:val="28"/>
          <w:shd w:val="pct15" w:color="auto" w:fill="FFFFFF"/>
        </w:rPr>
        <w:t xml:space="preserve">   </w:t>
      </w:r>
      <w:r w:rsidR="00A40BA0" w:rsidRPr="00A40BA0">
        <w:rPr>
          <w:rFonts w:asciiTheme="minorEastAsia" w:hAnsiTheme="minorEastAsia" w:cstheme="minorHAnsi" w:hint="eastAsia"/>
          <w:sz w:val="28"/>
          <w:szCs w:val="28"/>
          <w:shd w:val="pct15" w:color="auto" w:fill="FFFFFF"/>
        </w:rPr>
        <w:t>工作項目16:特別低壓工程</w:t>
      </w:r>
      <w:r>
        <w:rPr>
          <w:rFonts w:asciiTheme="minorEastAsia" w:hAnsiTheme="minorEastAsia" w:cstheme="minorHAnsi" w:hint="eastAsia"/>
          <w:sz w:val="28"/>
          <w:szCs w:val="28"/>
          <w:shd w:val="pct15" w:color="auto" w:fill="FFFFFF"/>
        </w:rPr>
        <w:t xml:space="preserve">      </w:t>
      </w:r>
    </w:p>
    <w:p w:rsidR="003057AF" w:rsidRDefault="00A40BA0" w:rsidP="00B353A1">
      <w:pPr>
        <w:ind w:left="425" w:hangingChars="177" w:hanging="425"/>
        <w:rPr>
          <w:rFonts w:asciiTheme="minorEastAsia" w:hAnsiTheme="minorEastAsia" w:cstheme="minorHAnsi"/>
          <w:szCs w:val="24"/>
        </w:rPr>
      </w:pPr>
      <w:r w:rsidRPr="00A40BA0">
        <w:rPr>
          <w:rFonts w:asciiTheme="minorEastAsia" w:hAnsiTheme="minorEastAsia" w:cstheme="minorHAnsi" w:hint="eastAsia"/>
          <w:szCs w:val="24"/>
        </w:rPr>
        <w:t>16-5</w:t>
      </w:r>
      <w:r w:rsidR="003057AF">
        <w:rPr>
          <w:rFonts w:asciiTheme="minorEastAsia" w:hAnsiTheme="minorEastAsia" w:cstheme="minorHAnsi" w:hint="eastAsia"/>
          <w:szCs w:val="24"/>
        </w:rPr>
        <w:t xml:space="preserve">   如下圖所示，正半波時二極體D1導通，D2不通，電流由A至N; 負半波時二極體D2導通，</w:t>
      </w:r>
      <w:r w:rsidR="00B353A1">
        <w:rPr>
          <w:rFonts w:asciiTheme="minorEastAsia" w:hAnsiTheme="minorEastAsia" w:cstheme="minorHAnsi"/>
          <w:szCs w:val="24"/>
        </w:rPr>
        <w:br/>
      </w:r>
      <w:r w:rsidR="00B353A1">
        <w:rPr>
          <w:rFonts w:asciiTheme="minorEastAsia" w:hAnsiTheme="minorEastAsia" w:cstheme="minorHAnsi" w:hint="eastAsia"/>
          <w:szCs w:val="24"/>
        </w:rPr>
        <w:t xml:space="preserve">   </w:t>
      </w:r>
      <w:r w:rsidR="003057AF">
        <w:rPr>
          <w:rFonts w:asciiTheme="minorEastAsia" w:hAnsiTheme="minorEastAsia" w:cstheme="minorHAnsi" w:hint="eastAsia"/>
          <w:szCs w:val="24"/>
        </w:rPr>
        <w:t>D1不通，電流由B至N，R</w:t>
      </w:r>
      <w:r w:rsidR="003057AF" w:rsidRPr="00A15699">
        <w:rPr>
          <w:rFonts w:asciiTheme="minorEastAsia" w:hAnsiTheme="minorEastAsia" w:cstheme="minorHAnsi" w:hint="eastAsia"/>
          <w:szCs w:val="24"/>
          <w:vertAlign w:val="subscript"/>
        </w:rPr>
        <w:t>L</w:t>
      </w:r>
      <w:r w:rsidR="003057AF">
        <w:rPr>
          <w:rFonts w:asciiTheme="minorEastAsia" w:hAnsiTheme="minorEastAsia" w:cstheme="minorHAnsi" w:hint="eastAsia"/>
          <w:szCs w:val="24"/>
        </w:rPr>
        <w:t>上的電壓任何時刻都是右正左負</w:t>
      </w:r>
      <w:r w:rsidR="00A15699">
        <w:rPr>
          <w:rFonts w:asciiTheme="minorEastAsia" w:hAnsiTheme="minorEastAsia" w:cstheme="minorHAnsi" w:hint="eastAsia"/>
          <w:szCs w:val="24"/>
        </w:rPr>
        <w:t>的</w:t>
      </w:r>
      <w:r w:rsidR="003057AF">
        <w:rPr>
          <w:rFonts w:asciiTheme="minorEastAsia" w:hAnsiTheme="minorEastAsia" w:cstheme="minorHAnsi" w:hint="eastAsia"/>
          <w:szCs w:val="24"/>
        </w:rPr>
        <w:t>全波整流</w:t>
      </w:r>
      <w:r w:rsidR="00A15699">
        <w:rPr>
          <w:rFonts w:asciiTheme="minorEastAsia" w:hAnsiTheme="minorEastAsia" w:cstheme="minorHAnsi" w:hint="eastAsia"/>
          <w:szCs w:val="24"/>
        </w:rPr>
        <w:t>電壓</w:t>
      </w:r>
      <w:r w:rsidR="003057AF">
        <w:rPr>
          <w:rFonts w:asciiTheme="minorEastAsia" w:hAnsiTheme="minorEastAsia" w:cstheme="minorHAnsi" w:hint="eastAsia"/>
          <w:szCs w:val="24"/>
        </w:rPr>
        <w:t>。</w:t>
      </w:r>
      <w:r w:rsidR="003057AF">
        <w:rPr>
          <w:rFonts w:asciiTheme="minorEastAsia" w:hAnsiTheme="minorEastAsia" w:cstheme="minorHAnsi"/>
          <w:szCs w:val="24"/>
        </w:rPr>
        <w:br/>
      </w:r>
      <w:r w:rsidR="003057AF">
        <w:rPr>
          <w:rFonts w:asciiTheme="minorEastAsia" w:hAnsiTheme="minorEastAsia" w:cstheme="minorHAnsi" w:hint="eastAsia"/>
          <w:noProof/>
          <w:szCs w:val="24"/>
        </w:rPr>
        <w:drawing>
          <wp:inline distT="0" distB="0" distL="0" distR="0">
            <wp:extent cx="6342539" cy="1544320"/>
            <wp:effectExtent l="0" t="0" r="127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波整流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2539" cy="154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53A1">
        <w:rPr>
          <w:rFonts w:asciiTheme="minorEastAsia" w:hAnsiTheme="minorEastAsia" w:cstheme="minorHAnsi" w:hint="eastAsia"/>
          <w:szCs w:val="24"/>
        </w:rPr>
        <w:t xml:space="preserve">   </w:t>
      </w:r>
      <w:r w:rsidR="003057AF">
        <w:rPr>
          <w:rFonts w:asciiTheme="minorEastAsia" w:hAnsiTheme="minorEastAsia" w:cstheme="minorHAnsi" w:hint="eastAsia"/>
          <w:szCs w:val="24"/>
        </w:rPr>
        <w:t>依上題所示，電路的構成需要</w:t>
      </w:r>
      <w:r w:rsidR="003057AF" w:rsidRPr="00A15699">
        <w:rPr>
          <w:rFonts w:asciiTheme="minorEastAsia" w:hAnsiTheme="minorEastAsia" w:cstheme="minorHAnsi" w:hint="eastAsia"/>
          <w:szCs w:val="24"/>
          <w:shd w:val="pct15" w:color="auto" w:fill="FFFFFF"/>
        </w:rPr>
        <w:t>2個二極體</w:t>
      </w:r>
      <w:r w:rsidR="003057AF">
        <w:rPr>
          <w:rFonts w:asciiTheme="minorEastAsia" w:hAnsiTheme="minorEastAsia" w:cstheme="minorHAnsi" w:hint="eastAsia"/>
          <w:szCs w:val="24"/>
        </w:rPr>
        <w:t>。</w:t>
      </w:r>
    </w:p>
    <w:p w:rsidR="00A40BA0" w:rsidRDefault="00C16116" w:rsidP="00A40BA0">
      <w:pPr>
        <w:ind w:left="708" w:hangingChars="295" w:hanging="708"/>
        <w:rPr>
          <w:rFonts w:asciiTheme="minorEastAsia" w:hAnsiTheme="minorEastAsia" w:cstheme="minorHAnsi"/>
          <w:szCs w:val="24"/>
        </w:rPr>
      </w:pPr>
      <w:r w:rsidRPr="00C16116">
        <w:rPr>
          <w:rFonts w:asciiTheme="minorEastAsia" w:hAnsiTheme="minorEastAsia" w:cstheme="minorHAnsi" w:hint="eastAsia"/>
          <w:szCs w:val="24"/>
        </w:rPr>
        <w:t>16-9  特別低壓工程</w:t>
      </w:r>
      <w:r>
        <w:rPr>
          <w:rFonts w:asciiTheme="minorEastAsia" w:hAnsiTheme="minorEastAsia" w:cstheme="minorHAnsi" w:hint="eastAsia"/>
          <w:szCs w:val="24"/>
        </w:rPr>
        <w:t>的變壓器</w:t>
      </w:r>
      <w:r w:rsidRPr="00C16116">
        <w:rPr>
          <w:rFonts w:asciiTheme="minorEastAsia" w:hAnsiTheme="minorEastAsia" w:cstheme="minorHAnsi" w:hint="eastAsia"/>
          <w:sz w:val="28"/>
          <w:szCs w:val="28"/>
        </w:rPr>
        <w:t>，</w:t>
      </w:r>
      <w:r w:rsidRPr="00C16116">
        <w:rPr>
          <w:rFonts w:asciiTheme="minorEastAsia" w:hAnsiTheme="minorEastAsia" w:cstheme="minorHAnsi" w:hint="eastAsia"/>
          <w:szCs w:val="24"/>
        </w:rPr>
        <w:t>一次側</w:t>
      </w:r>
      <w:r w:rsidRPr="00A15699">
        <w:rPr>
          <w:rFonts w:asciiTheme="minorEastAsia" w:hAnsiTheme="minorEastAsia" w:cstheme="minorHAnsi" w:hint="eastAsia"/>
          <w:szCs w:val="24"/>
          <w:shd w:val="pct15" w:color="auto" w:fill="FFFFFF"/>
        </w:rPr>
        <w:t>250V以下</w:t>
      </w:r>
      <w:r>
        <w:rPr>
          <w:rFonts w:asciiTheme="minorEastAsia" w:hAnsiTheme="minorEastAsia" w:cstheme="minorHAnsi" w:hint="eastAsia"/>
          <w:szCs w:val="24"/>
        </w:rPr>
        <w:t>，二次側</w:t>
      </w:r>
      <w:r w:rsidRPr="00A15699">
        <w:rPr>
          <w:rFonts w:asciiTheme="minorEastAsia" w:hAnsiTheme="minorEastAsia" w:cstheme="minorHAnsi" w:hint="eastAsia"/>
          <w:szCs w:val="24"/>
          <w:shd w:val="pct15" w:color="auto" w:fill="FFFFFF"/>
        </w:rPr>
        <w:t>30V以下</w:t>
      </w:r>
      <w:r>
        <w:rPr>
          <w:rFonts w:asciiTheme="minorEastAsia" w:hAnsiTheme="minorEastAsia" w:cstheme="minorHAnsi" w:hint="eastAsia"/>
          <w:szCs w:val="24"/>
        </w:rPr>
        <w:t>。</w:t>
      </w:r>
    </w:p>
    <w:p w:rsidR="00107885" w:rsidRDefault="00107885" w:rsidP="00592C7A">
      <w:pPr>
        <w:ind w:left="708" w:hangingChars="295" w:hanging="708"/>
        <w:rPr>
          <w:rFonts w:asciiTheme="minorEastAsia" w:hAnsiTheme="minorEastAsia" w:cstheme="minorHAnsi" w:hint="eastAsia"/>
          <w:szCs w:val="24"/>
        </w:rPr>
      </w:pPr>
      <w:r>
        <w:rPr>
          <w:rFonts w:asciiTheme="minorEastAsia" w:hAnsiTheme="minorEastAsia" w:cstheme="minorHAnsi" w:hint="eastAsia"/>
          <w:szCs w:val="24"/>
        </w:rPr>
        <w:t>16-10  特別低壓絕緣電阻:  屋內0.1MΩ，屋外0.05MΩ。</w:t>
      </w:r>
    </w:p>
    <w:p w:rsidR="00C95824" w:rsidRDefault="00C95824" w:rsidP="00592C7A">
      <w:pPr>
        <w:ind w:left="708" w:hangingChars="295" w:hanging="708"/>
        <w:rPr>
          <w:rFonts w:asciiTheme="minorEastAsia" w:hAnsiTheme="minorEastAsia" w:cstheme="minorHAnsi"/>
          <w:szCs w:val="24"/>
        </w:rPr>
      </w:pPr>
    </w:p>
    <w:p w:rsidR="00D221A9" w:rsidRDefault="00592C7A" w:rsidP="00592C7A">
      <w:pPr>
        <w:ind w:left="826" w:hangingChars="295" w:hanging="826"/>
        <w:rPr>
          <w:rFonts w:asciiTheme="minorEastAsia" w:hAnsiTheme="minorEastAsia" w:cstheme="minorHAnsi"/>
          <w:sz w:val="28"/>
          <w:szCs w:val="28"/>
          <w:shd w:val="pct15" w:color="auto" w:fill="FFFFFF"/>
        </w:rPr>
      </w:pPr>
      <w:r>
        <w:rPr>
          <w:rFonts w:asciiTheme="minorEastAsia" w:hAnsiTheme="minorEastAsia" w:cstheme="minorHAnsi" w:hint="eastAsia"/>
          <w:sz w:val="28"/>
          <w:szCs w:val="28"/>
          <w:shd w:val="pct15" w:color="auto" w:fill="FFFFFF"/>
        </w:rPr>
        <w:t xml:space="preserve"> </w:t>
      </w:r>
      <w:r w:rsidR="00D221A9" w:rsidRPr="00A40BA0">
        <w:rPr>
          <w:rFonts w:asciiTheme="minorEastAsia" w:hAnsiTheme="minorEastAsia" w:cstheme="minorHAnsi" w:hint="eastAsia"/>
          <w:sz w:val="28"/>
          <w:szCs w:val="28"/>
          <w:shd w:val="pct15" w:color="auto" w:fill="FFFFFF"/>
        </w:rPr>
        <w:t>工作項目1</w:t>
      </w:r>
      <w:r>
        <w:rPr>
          <w:rFonts w:asciiTheme="minorEastAsia" w:hAnsiTheme="minorEastAsia" w:cstheme="minorHAnsi" w:hint="eastAsia"/>
          <w:sz w:val="28"/>
          <w:szCs w:val="28"/>
          <w:shd w:val="pct15" w:color="auto" w:fill="FFFFFF"/>
        </w:rPr>
        <w:t>7</w:t>
      </w:r>
      <w:r w:rsidR="00D221A9" w:rsidRPr="00A40BA0">
        <w:rPr>
          <w:rFonts w:asciiTheme="minorEastAsia" w:hAnsiTheme="minorEastAsia" w:cstheme="minorHAnsi" w:hint="eastAsia"/>
          <w:sz w:val="28"/>
          <w:szCs w:val="28"/>
          <w:shd w:val="pct15" w:color="auto" w:fill="FFFFFF"/>
        </w:rPr>
        <w:t>:</w:t>
      </w:r>
      <w:r w:rsidR="00D221A9">
        <w:rPr>
          <w:rFonts w:asciiTheme="minorEastAsia" w:hAnsiTheme="minorEastAsia" w:cstheme="minorHAnsi" w:hint="eastAsia"/>
          <w:sz w:val="28"/>
          <w:szCs w:val="28"/>
          <w:shd w:val="pct15" w:color="auto" w:fill="FFFFFF"/>
        </w:rPr>
        <w:t>漏電保護裝置</w:t>
      </w:r>
      <w:r>
        <w:rPr>
          <w:rFonts w:asciiTheme="minorEastAsia" w:hAnsiTheme="minorEastAsia" w:cstheme="minorHAnsi" w:hint="eastAsia"/>
          <w:sz w:val="28"/>
          <w:szCs w:val="28"/>
          <w:shd w:val="pct15" w:color="auto" w:fill="FFFFFF"/>
        </w:rPr>
        <w:t xml:space="preserve">   </w:t>
      </w:r>
    </w:p>
    <w:p w:rsidR="00D221A9" w:rsidRDefault="00D221A9" w:rsidP="00C95824">
      <w:pPr>
        <w:spacing w:afterLines="50" w:after="180"/>
        <w:ind w:left="708" w:hangingChars="295" w:hanging="708"/>
        <w:rPr>
          <w:rFonts w:asciiTheme="minorEastAsia" w:hAnsiTheme="minorEastAsia" w:cstheme="minorHAnsi"/>
          <w:szCs w:val="24"/>
          <w:shd w:val="pct15" w:color="auto" w:fill="FFFFFF"/>
        </w:rPr>
      </w:pPr>
      <w:r w:rsidRPr="00592C7A">
        <w:rPr>
          <w:rFonts w:asciiTheme="minorEastAsia" w:hAnsiTheme="minorEastAsia" w:cstheme="minorHAnsi" w:hint="eastAsia"/>
          <w:szCs w:val="24"/>
        </w:rPr>
        <w:t xml:space="preserve">    ★</w:t>
      </w:r>
      <w:r w:rsidR="00477FBC">
        <w:rPr>
          <w:rFonts w:asciiTheme="minorEastAsia" w:hAnsiTheme="minorEastAsia" w:cstheme="minorHAnsi" w:hint="eastAsia"/>
          <w:szCs w:val="24"/>
        </w:rPr>
        <w:t>重點:</w:t>
      </w:r>
      <w:r w:rsidR="00592C7A" w:rsidRPr="00592C7A">
        <w:rPr>
          <w:rFonts w:asciiTheme="minorEastAsia" w:hAnsiTheme="minorEastAsia" w:cstheme="minorHAnsi" w:hint="eastAsia"/>
          <w:szCs w:val="24"/>
        </w:rPr>
        <w:t xml:space="preserve">  </w:t>
      </w:r>
      <w:r w:rsidR="00477FBC">
        <w:rPr>
          <w:rFonts w:asciiTheme="minorEastAsia" w:hAnsiTheme="minorEastAsia" w:cstheme="minorHAnsi" w:hint="eastAsia"/>
          <w:szCs w:val="24"/>
        </w:rPr>
        <w:t xml:space="preserve">電流額定: </w:t>
      </w:r>
      <w:r w:rsidRPr="00477FBC">
        <w:rPr>
          <w:rFonts w:asciiTheme="minorEastAsia" w:hAnsiTheme="minorEastAsia" w:cstheme="minorHAnsi" w:hint="eastAsia"/>
          <w:szCs w:val="24"/>
          <w:shd w:val="pct15" w:color="auto" w:fill="FFFFFF"/>
        </w:rPr>
        <w:t>高感度</w:t>
      </w:r>
      <w:r w:rsidRPr="00477FBC">
        <w:rPr>
          <w:rFonts w:asciiTheme="minorEastAsia" w:hAnsiTheme="minorEastAsia" w:cstheme="minorHAnsi" w:hint="eastAsia"/>
          <w:szCs w:val="24"/>
        </w:rPr>
        <w:t>為30mA</w:t>
      </w:r>
      <w:r w:rsidR="00592C7A" w:rsidRPr="00477FBC">
        <w:rPr>
          <w:rFonts w:asciiTheme="minorEastAsia" w:hAnsiTheme="minorEastAsia" w:cstheme="minorHAnsi" w:hint="eastAsia"/>
          <w:szCs w:val="24"/>
        </w:rPr>
        <w:t xml:space="preserve">， </w:t>
      </w:r>
      <w:r w:rsidR="00592C7A" w:rsidRPr="00477FBC">
        <w:rPr>
          <w:rFonts w:asciiTheme="minorEastAsia" w:hAnsiTheme="minorEastAsia" w:cstheme="minorHAnsi" w:hint="eastAsia"/>
          <w:szCs w:val="24"/>
          <w:shd w:val="pct15" w:color="auto" w:fill="FFFFFF"/>
        </w:rPr>
        <w:t>中感度</w:t>
      </w:r>
      <w:r w:rsidR="00592C7A" w:rsidRPr="00477FBC">
        <w:rPr>
          <w:rFonts w:asciiTheme="minorEastAsia" w:hAnsiTheme="minorEastAsia" w:cstheme="minorHAnsi" w:hint="eastAsia"/>
          <w:szCs w:val="24"/>
        </w:rPr>
        <w:t>為50mA以上、1000mA以下。</w:t>
      </w:r>
      <w:r w:rsidRPr="00477FBC">
        <w:rPr>
          <w:rFonts w:asciiTheme="minorEastAsia" w:hAnsiTheme="minorEastAsia" w:cstheme="minorHAnsi" w:hint="eastAsia"/>
          <w:szCs w:val="24"/>
        </w:rPr>
        <w:t xml:space="preserve">    </w:t>
      </w:r>
      <w:r w:rsidR="00592C7A" w:rsidRPr="00477FBC">
        <w:rPr>
          <w:rFonts w:asciiTheme="minorEastAsia" w:hAnsiTheme="minorEastAsia" w:cstheme="minorHAnsi" w:hint="eastAsia"/>
          <w:szCs w:val="24"/>
        </w:rPr>
        <w:t xml:space="preserve"> </w:t>
      </w:r>
      <w:r w:rsidRPr="00477FBC">
        <w:rPr>
          <w:rFonts w:asciiTheme="minorEastAsia" w:hAnsiTheme="minorEastAsia" w:cstheme="minorHAnsi" w:hint="eastAsia"/>
          <w:szCs w:val="24"/>
        </w:rPr>
        <w:t xml:space="preserve"> </w:t>
      </w:r>
      <w:r w:rsidRPr="00477FBC">
        <w:rPr>
          <w:rFonts w:asciiTheme="minorEastAsia" w:hAnsiTheme="minorEastAsia" w:cstheme="minorHAnsi"/>
          <w:szCs w:val="24"/>
        </w:rPr>
        <w:br/>
      </w:r>
      <w:r w:rsidR="00592C7A" w:rsidRPr="00477FBC">
        <w:rPr>
          <w:rFonts w:asciiTheme="minorEastAsia" w:hAnsiTheme="minorEastAsia" w:cstheme="minorHAnsi" w:hint="eastAsia"/>
          <w:szCs w:val="24"/>
        </w:rPr>
        <w:t xml:space="preserve">      </w:t>
      </w:r>
      <w:r w:rsidR="00477FBC" w:rsidRPr="00477FBC">
        <w:rPr>
          <w:rFonts w:asciiTheme="minorEastAsia" w:hAnsiTheme="minorEastAsia" w:cstheme="minorHAnsi" w:hint="eastAsia"/>
          <w:szCs w:val="24"/>
        </w:rPr>
        <w:t xml:space="preserve"> </w:t>
      </w:r>
      <w:r w:rsidR="00477FBC" w:rsidRPr="00477FBC">
        <w:rPr>
          <w:rFonts w:asciiTheme="minorEastAsia" w:hAnsiTheme="minorEastAsia" w:cstheme="minorHAnsi" w:hint="eastAsia"/>
          <w:szCs w:val="24"/>
        </w:rPr>
        <w:t>跳脫速度</w:t>
      </w:r>
      <w:r w:rsidR="00477FBC">
        <w:rPr>
          <w:rFonts w:asciiTheme="minorEastAsia" w:hAnsiTheme="minorEastAsia" w:cstheme="minorHAnsi" w:hint="eastAsia"/>
          <w:szCs w:val="24"/>
        </w:rPr>
        <w:t xml:space="preserve">: </w:t>
      </w:r>
      <w:r w:rsidRPr="00477FBC">
        <w:rPr>
          <w:rFonts w:asciiTheme="minorEastAsia" w:hAnsiTheme="minorEastAsia" w:cstheme="minorHAnsi" w:hint="eastAsia"/>
          <w:szCs w:val="24"/>
          <w:shd w:val="pct15" w:color="auto" w:fill="FFFFFF"/>
        </w:rPr>
        <w:t>高速型</w:t>
      </w:r>
      <w:r w:rsidR="00477FBC" w:rsidRPr="00477FBC">
        <w:rPr>
          <w:rFonts w:asciiTheme="minorEastAsia" w:hAnsiTheme="minorEastAsia" w:cstheme="minorHAnsi" w:hint="eastAsia"/>
          <w:szCs w:val="24"/>
        </w:rPr>
        <w:t>:</w:t>
      </w:r>
      <w:r w:rsidRPr="00477FBC">
        <w:rPr>
          <w:rFonts w:asciiTheme="minorEastAsia" w:hAnsiTheme="minorEastAsia" w:cstheme="minorHAnsi" w:hint="eastAsia"/>
          <w:szCs w:val="24"/>
        </w:rPr>
        <w:t>0.1秒</w:t>
      </w:r>
      <w:r w:rsidR="00592C7A" w:rsidRPr="00477FBC">
        <w:rPr>
          <w:rFonts w:asciiTheme="minorEastAsia" w:hAnsiTheme="minorEastAsia" w:cstheme="minorHAnsi" w:hint="eastAsia"/>
          <w:szCs w:val="24"/>
        </w:rPr>
        <w:t>，</w:t>
      </w:r>
      <w:r w:rsidR="00477FBC">
        <w:rPr>
          <w:rFonts w:asciiTheme="minorEastAsia" w:hAnsiTheme="minorEastAsia" w:cstheme="minorHAnsi" w:hint="eastAsia"/>
          <w:szCs w:val="24"/>
        </w:rPr>
        <w:t xml:space="preserve"> </w:t>
      </w:r>
      <w:r w:rsidR="00592C7A" w:rsidRPr="00477FBC">
        <w:rPr>
          <w:rFonts w:asciiTheme="minorEastAsia" w:hAnsiTheme="minorEastAsia" w:cstheme="minorHAnsi" w:hint="eastAsia"/>
          <w:szCs w:val="24"/>
          <w:shd w:val="pct15" w:color="auto" w:fill="FFFFFF"/>
        </w:rPr>
        <w:t>延時型</w:t>
      </w:r>
      <w:r w:rsidR="00477FBC" w:rsidRPr="00477FBC">
        <w:rPr>
          <w:rFonts w:asciiTheme="minorEastAsia" w:hAnsiTheme="minorEastAsia" w:cstheme="minorHAnsi" w:hint="eastAsia"/>
          <w:szCs w:val="24"/>
        </w:rPr>
        <w:t xml:space="preserve">: </w:t>
      </w:r>
      <w:r w:rsidR="00592C7A" w:rsidRPr="00477FBC">
        <w:rPr>
          <w:rFonts w:asciiTheme="minorEastAsia" w:hAnsiTheme="minorEastAsia" w:cstheme="minorHAnsi" w:hint="eastAsia"/>
          <w:szCs w:val="24"/>
        </w:rPr>
        <w:t xml:space="preserve">0.1秒以上、2秒以內。 </w:t>
      </w:r>
    </w:p>
    <w:p w:rsidR="00D221A9" w:rsidRPr="00107885" w:rsidRDefault="00D221A9" w:rsidP="00C95824">
      <w:pPr>
        <w:spacing w:afterLines="50" w:after="180"/>
        <w:ind w:left="708" w:hangingChars="295" w:hanging="708"/>
        <w:rPr>
          <w:rFonts w:asciiTheme="minorEastAsia" w:hAnsiTheme="minorEastAsia" w:cstheme="minorHAnsi"/>
          <w:szCs w:val="24"/>
        </w:rPr>
      </w:pPr>
      <w:r>
        <w:rPr>
          <w:rFonts w:asciiTheme="minorEastAsia" w:hAnsiTheme="minorEastAsia" w:cstheme="minorHAnsi" w:hint="eastAsia"/>
          <w:szCs w:val="24"/>
        </w:rPr>
        <w:t>17-1  例如高感度漏電斷電器的額定為30mA</w:t>
      </w:r>
      <w:r w:rsidR="00C95824">
        <w:rPr>
          <w:rFonts w:asciiTheme="minorEastAsia" w:hAnsiTheme="minorEastAsia" w:cstheme="minorHAnsi" w:hint="eastAsia"/>
          <w:szCs w:val="24"/>
        </w:rPr>
        <w:t>。當</w:t>
      </w:r>
      <w:r w:rsidR="00C95824">
        <w:rPr>
          <w:rFonts w:asciiTheme="minorEastAsia" w:hAnsiTheme="minorEastAsia" w:cstheme="minorHAnsi" w:hint="eastAsia"/>
          <w:szCs w:val="24"/>
        </w:rPr>
        <w:t>漏電電流達到</w:t>
      </w:r>
      <w:r>
        <w:rPr>
          <w:rFonts w:asciiTheme="minorEastAsia" w:hAnsiTheme="minorEastAsia" w:cstheme="minorHAnsi" w:hint="eastAsia"/>
          <w:szCs w:val="24"/>
        </w:rPr>
        <w:t>50%額定，也就是15mA時就必須跳脫。</w:t>
      </w:r>
    </w:p>
    <w:sectPr w:rsidR="00D221A9" w:rsidRPr="00107885" w:rsidSect="00E16FE6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D56" w:rsidRDefault="00883D56" w:rsidP="00CD6600">
      <w:r>
        <w:separator/>
      </w:r>
    </w:p>
  </w:endnote>
  <w:endnote w:type="continuationSeparator" w:id="0">
    <w:p w:rsidR="00883D56" w:rsidRDefault="00883D56" w:rsidP="00CD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00" w:rsidRPr="00CD6600" w:rsidRDefault="0056025C" w:rsidP="00CD6600">
    <w:pPr>
      <w:pStyle w:val="a8"/>
      <w:jc w:val="center"/>
      <w:rPr>
        <w:sz w:val="24"/>
        <w:szCs w:val="24"/>
      </w:rPr>
    </w:pPr>
    <w:r>
      <w:rPr>
        <w:rFonts w:hint="eastAsia"/>
        <w:sz w:val="24"/>
        <w:szCs w:val="24"/>
      </w:rPr>
      <w:t>1</w:t>
    </w:r>
    <w:r w:rsidR="00EF4294">
      <w:rPr>
        <w:rFonts w:hint="eastAsia"/>
        <w:sz w:val="24"/>
        <w:szCs w:val="24"/>
      </w:rPr>
      <w:t>8</w:t>
    </w:r>
    <w:r w:rsidR="00CD6600">
      <w:rPr>
        <w:rFonts w:hint="eastAsia"/>
        <w:sz w:val="24"/>
        <w:szCs w:val="24"/>
      </w:rPr>
      <w:t>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D56" w:rsidRDefault="00883D56" w:rsidP="00CD6600">
      <w:r>
        <w:separator/>
      </w:r>
    </w:p>
  </w:footnote>
  <w:footnote w:type="continuationSeparator" w:id="0">
    <w:p w:rsidR="00883D56" w:rsidRDefault="00883D56" w:rsidP="00CD6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E6"/>
    <w:rsid w:val="00005C52"/>
    <w:rsid w:val="00013D2E"/>
    <w:rsid w:val="000159FA"/>
    <w:rsid w:val="00017141"/>
    <w:rsid w:val="00035859"/>
    <w:rsid w:val="000450EE"/>
    <w:rsid w:val="00045644"/>
    <w:rsid w:val="00047AF0"/>
    <w:rsid w:val="00053D9E"/>
    <w:rsid w:val="00073685"/>
    <w:rsid w:val="00082859"/>
    <w:rsid w:val="00091B57"/>
    <w:rsid w:val="000A1FD3"/>
    <w:rsid w:val="000B45E0"/>
    <w:rsid w:val="000C09A5"/>
    <w:rsid w:val="000E4EDE"/>
    <w:rsid w:val="0010126D"/>
    <w:rsid w:val="00107885"/>
    <w:rsid w:val="00111D2B"/>
    <w:rsid w:val="00116306"/>
    <w:rsid w:val="001315BB"/>
    <w:rsid w:val="001338E7"/>
    <w:rsid w:val="00165D22"/>
    <w:rsid w:val="00185E1F"/>
    <w:rsid w:val="00187335"/>
    <w:rsid w:val="001C420E"/>
    <w:rsid w:val="001C4EE8"/>
    <w:rsid w:val="001C6EC8"/>
    <w:rsid w:val="001D17BD"/>
    <w:rsid w:val="001D76EC"/>
    <w:rsid w:val="001F58BE"/>
    <w:rsid w:val="00200986"/>
    <w:rsid w:val="002217D9"/>
    <w:rsid w:val="00223E42"/>
    <w:rsid w:val="00227D2D"/>
    <w:rsid w:val="00233C2A"/>
    <w:rsid w:val="00243B89"/>
    <w:rsid w:val="00247B50"/>
    <w:rsid w:val="0025762A"/>
    <w:rsid w:val="002861C8"/>
    <w:rsid w:val="00293119"/>
    <w:rsid w:val="002B55FB"/>
    <w:rsid w:val="002B7EBF"/>
    <w:rsid w:val="002C2E38"/>
    <w:rsid w:val="002D0964"/>
    <w:rsid w:val="002F2843"/>
    <w:rsid w:val="002F3918"/>
    <w:rsid w:val="003002CA"/>
    <w:rsid w:val="003015F0"/>
    <w:rsid w:val="0030268F"/>
    <w:rsid w:val="00304211"/>
    <w:rsid w:val="003057AF"/>
    <w:rsid w:val="003110C0"/>
    <w:rsid w:val="0032012E"/>
    <w:rsid w:val="003403C8"/>
    <w:rsid w:val="00365ADD"/>
    <w:rsid w:val="00374217"/>
    <w:rsid w:val="00374E6E"/>
    <w:rsid w:val="003A3A01"/>
    <w:rsid w:val="003A5537"/>
    <w:rsid w:val="003C01B7"/>
    <w:rsid w:val="003C6072"/>
    <w:rsid w:val="003D6818"/>
    <w:rsid w:val="003F59F1"/>
    <w:rsid w:val="00462B2B"/>
    <w:rsid w:val="004654F6"/>
    <w:rsid w:val="0047753C"/>
    <w:rsid w:val="00477FBC"/>
    <w:rsid w:val="004920F5"/>
    <w:rsid w:val="004927CC"/>
    <w:rsid w:val="00493906"/>
    <w:rsid w:val="00496864"/>
    <w:rsid w:val="004A736C"/>
    <w:rsid w:val="004C2C54"/>
    <w:rsid w:val="004C3118"/>
    <w:rsid w:val="004D0B42"/>
    <w:rsid w:val="004E51FE"/>
    <w:rsid w:val="004E7833"/>
    <w:rsid w:val="004F7BD7"/>
    <w:rsid w:val="005025DB"/>
    <w:rsid w:val="00516727"/>
    <w:rsid w:val="00543FFC"/>
    <w:rsid w:val="00557DB4"/>
    <w:rsid w:val="0056025C"/>
    <w:rsid w:val="00572249"/>
    <w:rsid w:val="00592C7A"/>
    <w:rsid w:val="005A2A17"/>
    <w:rsid w:val="005B367E"/>
    <w:rsid w:val="005C3CC9"/>
    <w:rsid w:val="005C6045"/>
    <w:rsid w:val="005C6665"/>
    <w:rsid w:val="005D7656"/>
    <w:rsid w:val="005E13AB"/>
    <w:rsid w:val="005E1EA2"/>
    <w:rsid w:val="005E26BC"/>
    <w:rsid w:val="005E70FE"/>
    <w:rsid w:val="005F610A"/>
    <w:rsid w:val="00613E4E"/>
    <w:rsid w:val="006168BA"/>
    <w:rsid w:val="006368B8"/>
    <w:rsid w:val="00640C49"/>
    <w:rsid w:val="00644944"/>
    <w:rsid w:val="00646B80"/>
    <w:rsid w:val="006923C8"/>
    <w:rsid w:val="006A4FE9"/>
    <w:rsid w:val="006B1691"/>
    <w:rsid w:val="006D7068"/>
    <w:rsid w:val="007145E7"/>
    <w:rsid w:val="00717ACD"/>
    <w:rsid w:val="007217BA"/>
    <w:rsid w:val="00731EC8"/>
    <w:rsid w:val="0073521F"/>
    <w:rsid w:val="00747ACD"/>
    <w:rsid w:val="00781A93"/>
    <w:rsid w:val="007B3E4B"/>
    <w:rsid w:val="007C6BE4"/>
    <w:rsid w:val="007C7534"/>
    <w:rsid w:val="007E3394"/>
    <w:rsid w:val="00804C2E"/>
    <w:rsid w:val="00810A5C"/>
    <w:rsid w:val="0081335B"/>
    <w:rsid w:val="00835A41"/>
    <w:rsid w:val="008470D7"/>
    <w:rsid w:val="008619AD"/>
    <w:rsid w:val="00871940"/>
    <w:rsid w:val="008735F3"/>
    <w:rsid w:val="00883D56"/>
    <w:rsid w:val="00887274"/>
    <w:rsid w:val="00893897"/>
    <w:rsid w:val="00896680"/>
    <w:rsid w:val="008A3EF0"/>
    <w:rsid w:val="008A6648"/>
    <w:rsid w:val="008A6881"/>
    <w:rsid w:val="008B249D"/>
    <w:rsid w:val="008B55CD"/>
    <w:rsid w:val="008E77D2"/>
    <w:rsid w:val="009158C2"/>
    <w:rsid w:val="009250A8"/>
    <w:rsid w:val="009251E1"/>
    <w:rsid w:val="00935338"/>
    <w:rsid w:val="00943127"/>
    <w:rsid w:val="00951B9A"/>
    <w:rsid w:val="009531DD"/>
    <w:rsid w:val="009967F7"/>
    <w:rsid w:val="009A0323"/>
    <w:rsid w:val="009B6692"/>
    <w:rsid w:val="009C06E9"/>
    <w:rsid w:val="009D5387"/>
    <w:rsid w:val="009E26F4"/>
    <w:rsid w:val="009E4B34"/>
    <w:rsid w:val="009F3E7F"/>
    <w:rsid w:val="00A04FDA"/>
    <w:rsid w:val="00A1460D"/>
    <w:rsid w:val="00A14D76"/>
    <w:rsid w:val="00A15699"/>
    <w:rsid w:val="00A31F29"/>
    <w:rsid w:val="00A40BA0"/>
    <w:rsid w:val="00A416F0"/>
    <w:rsid w:val="00A53360"/>
    <w:rsid w:val="00A605E2"/>
    <w:rsid w:val="00A677D0"/>
    <w:rsid w:val="00A80997"/>
    <w:rsid w:val="00A8525C"/>
    <w:rsid w:val="00A85F59"/>
    <w:rsid w:val="00A97DE9"/>
    <w:rsid w:val="00AA2476"/>
    <w:rsid w:val="00AA6F2E"/>
    <w:rsid w:val="00AC084D"/>
    <w:rsid w:val="00AC10A9"/>
    <w:rsid w:val="00AC6E67"/>
    <w:rsid w:val="00AC7ABF"/>
    <w:rsid w:val="00AE6A61"/>
    <w:rsid w:val="00B12793"/>
    <w:rsid w:val="00B353A1"/>
    <w:rsid w:val="00B53BBE"/>
    <w:rsid w:val="00B621AA"/>
    <w:rsid w:val="00B720CE"/>
    <w:rsid w:val="00B92282"/>
    <w:rsid w:val="00B962CF"/>
    <w:rsid w:val="00B96CB3"/>
    <w:rsid w:val="00BB32EB"/>
    <w:rsid w:val="00BD05D6"/>
    <w:rsid w:val="00BD71DD"/>
    <w:rsid w:val="00BE0FA7"/>
    <w:rsid w:val="00BE2E5F"/>
    <w:rsid w:val="00C16116"/>
    <w:rsid w:val="00C32A53"/>
    <w:rsid w:val="00C726FC"/>
    <w:rsid w:val="00C8478E"/>
    <w:rsid w:val="00C95824"/>
    <w:rsid w:val="00CA5498"/>
    <w:rsid w:val="00CB4352"/>
    <w:rsid w:val="00CB7C4E"/>
    <w:rsid w:val="00CC1368"/>
    <w:rsid w:val="00CC7520"/>
    <w:rsid w:val="00CD6600"/>
    <w:rsid w:val="00CE61B6"/>
    <w:rsid w:val="00CF1C1B"/>
    <w:rsid w:val="00D01A53"/>
    <w:rsid w:val="00D071CE"/>
    <w:rsid w:val="00D21EC9"/>
    <w:rsid w:val="00D221A9"/>
    <w:rsid w:val="00D22E0E"/>
    <w:rsid w:val="00D324E4"/>
    <w:rsid w:val="00D33250"/>
    <w:rsid w:val="00D4163A"/>
    <w:rsid w:val="00D44AD5"/>
    <w:rsid w:val="00D45334"/>
    <w:rsid w:val="00D502C6"/>
    <w:rsid w:val="00D73C56"/>
    <w:rsid w:val="00D75F59"/>
    <w:rsid w:val="00D779E2"/>
    <w:rsid w:val="00D83190"/>
    <w:rsid w:val="00D91D3D"/>
    <w:rsid w:val="00D92D12"/>
    <w:rsid w:val="00D95AF7"/>
    <w:rsid w:val="00DA12EC"/>
    <w:rsid w:val="00DB1819"/>
    <w:rsid w:val="00DB529B"/>
    <w:rsid w:val="00DB5676"/>
    <w:rsid w:val="00DE5428"/>
    <w:rsid w:val="00DF5AFB"/>
    <w:rsid w:val="00E064BE"/>
    <w:rsid w:val="00E10617"/>
    <w:rsid w:val="00E16FE6"/>
    <w:rsid w:val="00E23DF5"/>
    <w:rsid w:val="00E2579F"/>
    <w:rsid w:val="00E260BB"/>
    <w:rsid w:val="00E31CB5"/>
    <w:rsid w:val="00E32D22"/>
    <w:rsid w:val="00E36D12"/>
    <w:rsid w:val="00E44D30"/>
    <w:rsid w:val="00E473D1"/>
    <w:rsid w:val="00E65264"/>
    <w:rsid w:val="00E70650"/>
    <w:rsid w:val="00EA1EF7"/>
    <w:rsid w:val="00EA269B"/>
    <w:rsid w:val="00EC7475"/>
    <w:rsid w:val="00EE4F0C"/>
    <w:rsid w:val="00EF2784"/>
    <w:rsid w:val="00EF379F"/>
    <w:rsid w:val="00EF4294"/>
    <w:rsid w:val="00EF45CA"/>
    <w:rsid w:val="00EF6D29"/>
    <w:rsid w:val="00F208D1"/>
    <w:rsid w:val="00F219FA"/>
    <w:rsid w:val="00F261B7"/>
    <w:rsid w:val="00F3354A"/>
    <w:rsid w:val="00F42ECB"/>
    <w:rsid w:val="00F4703A"/>
    <w:rsid w:val="00F60D19"/>
    <w:rsid w:val="00F65686"/>
    <w:rsid w:val="00F67B8E"/>
    <w:rsid w:val="00F80659"/>
    <w:rsid w:val="00F85151"/>
    <w:rsid w:val="00FA0968"/>
    <w:rsid w:val="00FB412C"/>
    <w:rsid w:val="00FD6014"/>
    <w:rsid w:val="00FE312C"/>
    <w:rsid w:val="00FE4576"/>
    <w:rsid w:val="00FE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ED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BB32EB"/>
    <w:rPr>
      <w:color w:val="808080"/>
    </w:rPr>
  </w:style>
  <w:style w:type="paragraph" w:styleId="a6">
    <w:name w:val="header"/>
    <w:basedOn w:val="a"/>
    <w:link w:val="a7"/>
    <w:uiPriority w:val="99"/>
    <w:unhideWhenUsed/>
    <w:rsid w:val="00CD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6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4ED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Placeholder Text"/>
    <w:basedOn w:val="a0"/>
    <w:uiPriority w:val="99"/>
    <w:semiHidden/>
    <w:rsid w:val="00BB32EB"/>
    <w:rPr>
      <w:color w:val="808080"/>
    </w:rPr>
  </w:style>
  <w:style w:type="paragraph" w:styleId="a6">
    <w:name w:val="header"/>
    <w:basedOn w:val="a"/>
    <w:link w:val="a7"/>
    <w:uiPriority w:val="99"/>
    <w:unhideWhenUsed/>
    <w:rsid w:val="00CD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D66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D66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D66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AF49-46D2-4B44-A974-494C3FBC0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2018-03-29T08:22:00Z</dcterms:created>
  <dcterms:modified xsi:type="dcterms:W3CDTF">2018-03-29T23:08:00Z</dcterms:modified>
</cp:coreProperties>
</file>