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ACE59" w14:textId="77777777" w:rsidR="00B50698" w:rsidRPr="00B23B80" w:rsidRDefault="00B50698" w:rsidP="00600177">
      <w:pPr>
        <w:snapToGrid w:val="0"/>
        <w:spacing w:line="360" w:lineRule="auto"/>
        <w:jc w:val="center"/>
        <w:rPr>
          <w:rFonts w:ascii="微軟正黑體" w:eastAsia="微軟正黑體" w:hAnsi="微軟正黑體"/>
          <w:b/>
          <w:sz w:val="32"/>
          <w:szCs w:val="44"/>
        </w:rPr>
      </w:pPr>
      <w:bookmarkStart w:id="0" w:name="_GoBack"/>
      <w:bookmarkEnd w:id="0"/>
      <w:proofErr w:type="gramStart"/>
      <w:r w:rsidRPr="00B23B80">
        <w:rPr>
          <w:rFonts w:ascii="微軟正黑體" w:eastAsia="微軟正黑體" w:hAnsi="微軟正黑體"/>
          <w:b/>
          <w:sz w:val="32"/>
          <w:szCs w:val="44"/>
        </w:rPr>
        <w:t>109年度碳索生活</w:t>
      </w:r>
      <w:proofErr w:type="gramEnd"/>
      <w:r w:rsidRPr="00B23B80">
        <w:rPr>
          <w:rFonts w:ascii="微軟正黑體" w:eastAsia="微軟正黑體" w:hAnsi="微軟正黑體"/>
          <w:b/>
          <w:sz w:val="32"/>
          <w:szCs w:val="44"/>
        </w:rPr>
        <w:t>展區環境教育推廣及營運管理計畫</w:t>
      </w:r>
    </w:p>
    <w:p w14:paraId="54772BF1" w14:textId="08D03DB3" w:rsidR="00260CE7" w:rsidRPr="00600177" w:rsidRDefault="00B50698" w:rsidP="00600177">
      <w:pPr>
        <w:snapToGrid w:val="0"/>
        <w:spacing w:line="360" w:lineRule="auto"/>
        <w:jc w:val="center"/>
        <w:rPr>
          <w:rFonts w:ascii="微軟正黑體" w:eastAsia="微軟正黑體" w:hAnsi="微軟正黑體"/>
          <w:b/>
          <w:sz w:val="32"/>
          <w:szCs w:val="44"/>
        </w:rPr>
      </w:pPr>
      <w:r w:rsidRPr="00B23B80">
        <w:rPr>
          <w:rFonts w:ascii="微軟正黑體" w:eastAsia="微軟正黑體" w:hAnsi="微軟正黑體"/>
          <w:b/>
          <w:sz w:val="32"/>
          <w:szCs w:val="44"/>
        </w:rPr>
        <w:t>環境教育課程</w:t>
      </w:r>
      <w:r w:rsidRPr="00B23B80">
        <w:rPr>
          <w:rFonts w:ascii="微軟正黑體" w:eastAsia="微軟正黑體" w:hAnsi="微軟正黑體" w:hint="eastAsia"/>
          <w:b/>
          <w:sz w:val="32"/>
          <w:szCs w:val="44"/>
        </w:rPr>
        <w:t>規劃</w:t>
      </w:r>
      <w:r w:rsidR="00B10834">
        <w:rPr>
          <w:rFonts w:ascii="微軟正黑體" w:eastAsia="微軟正黑體" w:hAnsi="微軟正黑體" w:hint="eastAsia"/>
          <w:b/>
          <w:sz w:val="32"/>
          <w:szCs w:val="44"/>
        </w:rPr>
        <w:t>(第二</w:t>
      </w:r>
      <w:r w:rsidR="00B10834">
        <w:rPr>
          <w:rFonts w:ascii="微軟正黑體" w:eastAsia="微軟正黑體" w:hAnsi="微軟正黑體"/>
          <w:b/>
          <w:sz w:val="32"/>
          <w:szCs w:val="44"/>
        </w:rPr>
        <w:t>梯次</w:t>
      </w:r>
      <w:r w:rsidR="00B10834">
        <w:rPr>
          <w:rFonts w:ascii="微軟正黑體" w:eastAsia="微軟正黑體" w:hAnsi="微軟正黑體" w:hint="eastAsia"/>
          <w:b/>
          <w:sz w:val="32"/>
          <w:szCs w:val="44"/>
        </w:rPr>
        <w:t>)</w:t>
      </w:r>
    </w:p>
    <w:p w14:paraId="3C260FFA" w14:textId="1E958148" w:rsidR="00F56A0A" w:rsidRDefault="00B50698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jc w:val="both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/>
          <w:kern w:val="2"/>
          <w:szCs w:val="28"/>
        </w:rPr>
        <w:t>為鼓勵學生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企業、</w:t>
      </w:r>
      <w:r w:rsidR="00E66C72" w:rsidRPr="00B23B80">
        <w:rPr>
          <w:rFonts w:ascii="微軟正黑體" w:eastAsia="微軟正黑體" w:hAnsi="微軟正黑體" w:cs="Times New Roman" w:hint="eastAsia"/>
          <w:kern w:val="2"/>
          <w:szCs w:val="28"/>
        </w:rPr>
        <w:t>機</w:t>
      </w:r>
      <w:r w:rsidR="00E66C72" w:rsidRPr="00B23B80">
        <w:rPr>
          <w:rFonts w:ascii="微軟正黑體" w:eastAsia="微軟正黑體" w:hAnsi="微軟正黑體" w:cs="Times New Roman"/>
          <w:kern w:val="2"/>
          <w:szCs w:val="28"/>
        </w:rPr>
        <w:t>關</w:t>
      </w:r>
      <w:r w:rsidR="00E66C72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社區團體等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本市</w:t>
      </w:r>
      <w:proofErr w:type="gramStart"/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新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屋農博環境</w:t>
      </w:r>
      <w:proofErr w:type="gramEnd"/>
      <w:r w:rsidRPr="00B23B80">
        <w:rPr>
          <w:rFonts w:ascii="微軟正黑體" w:eastAsia="微軟正黑體" w:hAnsi="微軟正黑體" w:cs="Times New Roman"/>
          <w:kern w:val="2"/>
          <w:szCs w:val="28"/>
        </w:rPr>
        <w:t>教育園區之「</w:t>
      </w:r>
      <w:proofErr w:type="gramStart"/>
      <w:r w:rsidRPr="00B23B80">
        <w:rPr>
          <w:rFonts w:ascii="微軟正黑體" w:eastAsia="微軟正黑體" w:hAnsi="微軟正黑體" w:cs="Times New Roman"/>
          <w:kern w:val="2"/>
          <w:szCs w:val="28"/>
        </w:rPr>
        <w:t>碳索生</w:t>
      </w:r>
      <w:proofErr w:type="gramEnd"/>
      <w:r w:rsidRPr="00B23B80">
        <w:rPr>
          <w:rFonts w:ascii="微軟正黑體" w:eastAsia="微軟正黑體" w:hAnsi="微軟正黑體" w:cs="Times New Roman"/>
          <w:kern w:val="2"/>
          <w:szCs w:val="28"/>
        </w:rPr>
        <w:t>活館」進行環境教育相關課程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規劃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於10</w:t>
      </w:r>
      <w:r w:rsidR="001E5B82" w:rsidRPr="00B23B80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年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1日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至10</w:t>
      </w:r>
      <w:r w:rsidR="001E5B82" w:rsidRPr="00B23B80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年1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 w:rsidR="00F56A0A">
        <w:rPr>
          <w:rFonts w:ascii="微軟正黑體" w:eastAsia="微軟正黑體" w:hAnsi="微軟正黑體" w:cs="Times New Roman"/>
          <w:kern w:val="2"/>
          <w:szCs w:val="28"/>
        </w:rPr>
        <w:t>15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日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止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，</w:t>
      </w:r>
      <w:r w:rsidR="00552B0B" w:rsidRPr="00B23B80">
        <w:rPr>
          <w:rFonts w:ascii="微軟正黑體" w:eastAsia="微軟正黑體" w:hAnsi="微軟正黑體" w:cs="Times New Roman" w:hint="eastAsia"/>
          <w:kern w:val="2"/>
          <w:szCs w:val="28"/>
        </w:rPr>
        <w:t>開放</w:t>
      </w:r>
      <w:r w:rsidR="00EC4EA1">
        <w:rPr>
          <w:rFonts w:ascii="微軟正黑體" w:eastAsia="微軟正黑體" w:hAnsi="微軟正黑體" w:cs="Times New Roman" w:hint="eastAsia"/>
          <w:kern w:val="2"/>
          <w:szCs w:val="28"/>
        </w:rPr>
        <w:t>第</w:t>
      </w:r>
      <w:r w:rsidR="00EC4EA1">
        <w:rPr>
          <w:rFonts w:ascii="微軟正黑體" w:eastAsia="微軟正黑體" w:hAnsi="微軟正黑體" w:cs="Times New Roman"/>
          <w:kern w:val="2"/>
          <w:szCs w:val="28"/>
        </w:rPr>
        <w:t>二梯次</w:t>
      </w:r>
      <w:r w:rsidR="00552B0B"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預約報名參與相關課程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本梯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次</w:t>
      </w:r>
      <w:r w:rsidR="00EC4EA1">
        <w:rPr>
          <w:rFonts w:ascii="微軟正黑體" w:eastAsia="微軟正黑體" w:hAnsi="微軟正黑體" w:cs="Times New Roman" w:hint="eastAsia"/>
          <w:kern w:val="2"/>
          <w:szCs w:val="28"/>
        </w:rPr>
        <w:t>開放環境教育課程補助</w:t>
      </w:r>
      <w:r w:rsidR="00F56A0A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總計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38</w:t>
      </w:r>
      <w:r w:rsidR="00F56A0A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場次</w:t>
      </w:r>
      <w:r w:rsidR="00B10834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補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助對象以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國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中、小之學</w:t>
      </w:r>
      <w:r w:rsidR="00B10834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校</w:t>
      </w:r>
      <w:r w:rsidR="00B10834" w:rsidRPr="00A27D27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學生團體為主</w:t>
      </w:r>
      <w:r w:rsidR="00600177" w:rsidRPr="00A27D27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。</w:t>
      </w:r>
    </w:p>
    <w:p w14:paraId="5FF78D85" w14:textId="1D3BEC16" w:rsidR="00B50698" w:rsidRPr="00B23B80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一、</w:t>
      </w:r>
      <w:r w:rsidR="00F56A0A"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環境教育課程</w:t>
      </w:r>
      <w:r w:rsidR="00B50698" w:rsidRPr="00600177">
        <w:rPr>
          <w:rFonts w:ascii="微軟正黑體" w:eastAsia="微軟正黑體" w:hAnsi="微軟正黑體" w:cs="Times New Roman"/>
          <w:b/>
          <w:kern w:val="2"/>
          <w:szCs w:val="28"/>
        </w:rPr>
        <w:t>時間：</w:t>
      </w:r>
    </w:p>
    <w:p w14:paraId="36FD01E8" w14:textId="3A5153BA" w:rsidR="00B50698" w:rsidRPr="00B23B80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 w:val="22"/>
        </w:rPr>
      </w:pPr>
      <w:r w:rsidRPr="00B23B80">
        <w:rPr>
          <w:rFonts w:ascii="微軟正黑體" w:eastAsia="微軟正黑體" w:hAnsi="微軟正黑體" w:cs="Times New Roman"/>
          <w:kern w:val="2"/>
          <w:szCs w:val="28"/>
        </w:rPr>
        <w:t>109年</w:t>
      </w:r>
      <w:r w:rsidR="00B10834">
        <w:rPr>
          <w:rFonts w:ascii="微軟正黑體" w:eastAsia="微軟正黑體" w:hAnsi="微軟正黑體" w:cs="Times New Roman"/>
          <w:kern w:val="2"/>
          <w:szCs w:val="28"/>
        </w:rPr>
        <w:t>9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1日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至109年1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月</w:t>
      </w:r>
      <w:r>
        <w:rPr>
          <w:rFonts w:ascii="微軟正黑體" w:eastAsia="微軟正黑體" w:hAnsi="微軟正黑體" w:cs="Times New Roman"/>
          <w:kern w:val="2"/>
          <w:szCs w:val="28"/>
        </w:rPr>
        <w:t>15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日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止，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每周二到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日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(</w:t>
      </w:r>
      <w:r w:rsidR="00C80684" w:rsidRPr="00B23B80">
        <w:rPr>
          <w:rFonts w:ascii="微軟正黑體" w:eastAsia="微軟正黑體" w:hAnsi="微軟正黑體" w:cs="Times New Roman"/>
          <w:kern w:val="2"/>
          <w:szCs w:val="28"/>
        </w:rPr>
        <w:t>早上</w:t>
      </w:r>
      <w:r w:rsidR="00C80684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下午</w:t>
      </w:r>
      <w:r w:rsidR="00F56A0A">
        <w:rPr>
          <w:rFonts w:ascii="微軟正黑體" w:eastAsia="微軟正黑體" w:hAnsi="微軟正黑體" w:cs="Times New Roman" w:hint="eastAsia"/>
          <w:kern w:val="2"/>
          <w:szCs w:val="28"/>
        </w:rPr>
        <w:t>至少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一場)</w:t>
      </w:r>
      <w:r w:rsidR="00B50698" w:rsidRPr="00B23B80">
        <w:rPr>
          <w:rFonts w:ascii="微軟正黑體" w:eastAsia="微軟正黑體" w:hAnsi="微軟正黑體" w:cs="Times New Roman"/>
          <w:sz w:val="22"/>
        </w:rPr>
        <w:t xml:space="preserve"> </w:t>
      </w:r>
    </w:p>
    <w:p w14:paraId="233EEBE9" w14:textId="77777777" w:rsidR="00B50698" w:rsidRPr="00B23B80" w:rsidRDefault="00C8068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課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程時間：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早上9:00 ~ 12:00；下午13:00 ~ 16:00</w:t>
      </w:r>
    </w:p>
    <w:p w14:paraId="0BA1C20C" w14:textId="1CFCF1F6" w:rsidR="00B50698" w:rsidRDefault="00600177" w:rsidP="00F041BE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566" w:hangingChars="236" w:hanging="566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二、</w:t>
      </w:r>
      <w:r w:rsidR="007126AF"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參與</w:t>
      </w:r>
      <w:r w:rsidR="007126AF" w:rsidRPr="00600177">
        <w:rPr>
          <w:rFonts w:ascii="微軟正黑體" w:eastAsia="微軟正黑體" w:hAnsi="微軟正黑體" w:cs="Times New Roman"/>
          <w:b/>
          <w:kern w:val="2"/>
          <w:szCs w:val="28"/>
        </w:rPr>
        <w:t>對象</w:t>
      </w:r>
      <w:r w:rsidR="00B50698"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  <w:r w:rsidR="00B50698" w:rsidRPr="00B23B80">
        <w:rPr>
          <w:rFonts w:ascii="微軟正黑體" w:eastAsia="微軟正黑體" w:hAnsi="微軟正黑體" w:cs="Times New Roman"/>
          <w:kern w:val="2"/>
          <w:szCs w:val="28"/>
        </w:rPr>
        <w:t>學生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、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一般企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業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、機關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或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社區協會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等</w:t>
      </w:r>
      <w:r w:rsidR="0034601F"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 w:rsidR="0034601F" w:rsidRPr="00B23B80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每</w:t>
      </w:r>
      <w:r w:rsidR="00F041BE">
        <w:rPr>
          <w:rFonts w:ascii="微軟正黑體" w:eastAsia="微軟正黑體" w:hAnsi="微軟正黑體" w:cs="Times New Roman"/>
          <w:kern w:val="2"/>
          <w:szCs w:val="28"/>
        </w:rPr>
        <w:t>場次至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少25人</w:t>
      </w:r>
      <w:r w:rsidR="00F041BE">
        <w:rPr>
          <w:rFonts w:ascii="微軟正黑體" w:eastAsia="微軟正黑體" w:hAnsi="微軟正黑體" w:cs="Times New Roman"/>
          <w:kern w:val="2"/>
          <w:szCs w:val="28"/>
        </w:rPr>
        <w:t>，</w:t>
      </w:r>
      <w:r w:rsidR="00F041BE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需</w:t>
      </w:r>
      <w:r w:rsidR="00B10834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申</w:t>
      </w:r>
      <w:r w:rsidR="00B10834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請補助之學校團體</w:t>
      </w:r>
      <w:r w:rsidR="00F041BE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則</w:t>
      </w:r>
      <w:r w:rsidR="00C72392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每</w:t>
      </w:r>
      <w:r w:rsidR="00C72392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場次</w:t>
      </w:r>
      <w:r w:rsidR="0034601F" w:rsidRPr="00F041BE">
        <w:rPr>
          <w:rFonts w:ascii="微軟正黑體" w:eastAsia="微軟正黑體" w:hAnsi="微軟正黑體" w:cs="Times New Roman"/>
          <w:b/>
          <w:kern w:val="2"/>
          <w:szCs w:val="28"/>
          <w:u w:val="single"/>
        </w:rPr>
        <w:t>至</w:t>
      </w:r>
      <w:r w:rsidR="0034601F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少</w:t>
      </w:r>
      <w:r w:rsidR="00B10834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30</w:t>
      </w:r>
      <w:r w:rsidR="0034601F" w:rsidRPr="00F041BE">
        <w:rPr>
          <w:rFonts w:ascii="微軟正黑體" w:eastAsia="微軟正黑體" w:hAnsi="微軟正黑體" w:cs="Times New Roman" w:hint="eastAsia"/>
          <w:b/>
          <w:kern w:val="2"/>
          <w:szCs w:val="28"/>
          <w:u w:val="single"/>
        </w:rPr>
        <w:t>人</w:t>
      </w:r>
      <w:r w:rsidR="0034601F" w:rsidRPr="00F041BE">
        <w:rPr>
          <w:rFonts w:ascii="微軟正黑體" w:eastAsia="微軟正黑體" w:hAnsi="微軟正黑體" w:cs="Times New Roman"/>
          <w:b/>
          <w:kern w:val="2"/>
          <w:szCs w:val="28"/>
        </w:rPr>
        <w:t>。</w:t>
      </w:r>
    </w:p>
    <w:p w14:paraId="641026B2" w14:textId="1569504F" w:rsidR="00C72392" w:rsidRDefault="00C72392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 w:rsidRP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三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環境教育補助費申請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29D8D985" w14:textId="57107E4A" w:rsidR="000B69F2" w:rsidRDefault="00600177" w:rsidP="0092379F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 w:rsidRPr="00600177">
        <w:rPr>
          <w:rFonts w:ascii="微軟正黑體" w:eastAsia="微軟正黑體" w:hAnsi="微軟正黑體" w:cs="Times New Roman" w:hint="eastAsia"/>
          <w:kern w:val="2"/>
          <w:szCs w:val="28"/>
        </w:rPr>
        <w:t>1</w:t>
      </w:r>
      <w:r w:rsidRPr="00600177">
        <w:rPr>
          <w:rFonts w:ascii="微軟正黑體" w:eastAsia="微軟正黑體" w:hAnsi="微軟正黑體" w:cs="Times New Roman"/>
          <w:kern w:val="2"/>
          <w:szCs w:val="28"/>
        </w:rPr>
        <w:t>.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本</w:t>
      </w:r>
      <w:r w:rsidR="00F041BE">
        <w:rPr>
          <w:rFonts w:ascii="微軟正黑體" w:eastAsia="微軟正黑體" w:hAnsi="微軟正黑體" w:cs="Times New Roman" w:hint="eastAsia"/>
          <w:kern w:val="2"/>
          <w:szCs w:val="28"/>
        </w:rPr>
        <w:t>梯次</w:t>
      </w:r>
      <w:r w:rsidR="0092379F">
        <w:rPr>
          <w:rFonts w:ascii="微軟正黑體" w:eastAsia="微軟正黑體" w:hAnsi="微軟正黑體" w:cs="Times New Roman" w:hint="eastAsia"/>
          <w:kern w:val="2"/>
          <w:szCs w:val="28"/>
        </w:rPr>
        <w:t>補助</w:t>
      </w:r>
      <w:r w:rsidR="00F041BE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38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個</w:t>
      </w:r>
      <w:r w:rsidR="0092379F">
        <w:rPr>
          <w:rFonts w:ascii="微軟正黑體" w:eastAsia="微軟正黑體" w:hAnsi="微軟正黑體" w:cs="Times New Roman" w:hint="eastAsia"/>
          <w:kern w:val="2"/>
          <w:szCs w:val="28"/>
        </w:rPr>
        <w:t>學校團體至本館環境教育學習補助車資及餐點等費用，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每場次7</w:t>
      </w:r>
      <w:r w:rsidR="001B609C" w:rsidRPr="001B609C">
        <w:rPr>
          <w:rFonts w:ascii="微軟正黑體" w:eastAsia="微軟正黑體" w:hAnsi="微軟正黑體" w:cs="Times New Roman"/>
          <w:b/>
          <w:bCs/>
          <w:kern w:val="2"/>
          <w:szCs w:val="28"/>
          <w:u w:val="single"/>
        </w:rPr>
        <w:t>,</w:t>
      </w:r>
      <w:r w:rsidR="0092379F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000元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，並另外補助環境教育體驗課程講師及環境教育課程材料等費用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0B69F2"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欲申請補助費之學校單位，每場次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前來學習者須至少30位以上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043AADCF" w14:textId="4A379C3D" w:rsidR="00600177" w:rsidRDefault="000B69F2" w:rsidP="000B69F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2.環境教育課程補助費補助順序如下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680A55EA" w14:textId="20E33B42" w:rsidR="000B69F2" w:rsidRDefault="000B69F2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(1)107年及108年尚未</w:t>
      </w:r>
      <w:proofErr w:type="gramStart"/>
      <w:r>
        <w:rPr>
          <w:rFonts w:ascii="微軟正黑體" w:eastAsia="微軟正黑體" w:hAnsi="微軟正黑體" w:cs="Times New Roman" w:hint="eastAsia"/>
          <w:kern w:val="2"/>
          <w:szCs w:val="28"/>
        </w:rPr>
        <w:t>前來碳索生活</w:t>
      </w:r>
      <w:proofErr w:type="gramEnd"/>
      <w:r>
        <w:rPr>
          <w:rFonts w:ascii="微軟正黑體" w:eastAsia="微軟正黑體" w:hAnsi="微軟正黑體" w:cs="Times New Roman" w:hint="eastAsia"/>
          <w:kern w:val="2"/>
          <w:szCs w:val="28"/>
        </w:rPr>
        <w:t>館</w:t>
      </w:r>
      <w:r w:rsidR="001B609C">
        <w:rPr>
          <w:rFonts w:ascii="微軟正黑體" w:eastAsia="微軟正黑體" w:hAnsi="微軟正黑體" w:cs="Times New Roman" w:hint="eastAsia"/>
          <w:kern w:val="2"/>
          <w:szCs w:val="28"/>
        </w:rPr>
        <w:t>體驗環境教育</w:t>
      </w:r>
      <w:r w:rsidRPr="00BA7B66">
        <w:rPr>
          <w:rFonts w:ascii="微軟正黑體" w:eastAsia="微軟正黑體" w:hAnsi="微軟正黑體" w:cs="Times New Roman" w:hint="eastAsia"/>
          <w:kern w:val="2"/>
          <w:szCs w:val="28"/>
        </w:rPr>
        <w:t>課程之學校或團體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</w:p>
    <w:p w14:paraId="0BFE2EA8" w14:textId="52107C8C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位於桃園市之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高中職、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國中及國小，每間學校同一年級最多補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2場次。</w:t>
      </w:r>
    </w:p>
    <w:p w14:paraId="59B7DC11" w14:textId="51C8C091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3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桃園市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復興區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國中及國小為主，每間學校</w:t>
      </w:r>
      <w:r w:rsidR="000B69F2" w:rsidRPr="00B23B80">
        <w:rPr>
          <w:rFonts w:ascii="微軟正黑體" w:eastAsia="微軟正黑體" w:hAnsi="微軟正黑體" w:cs="Times New Roman" w:hint="eastAsia"/>
          <w:kern w:val="2"/>
          <w:szCs w:val="28"/>
        </w:rPr>
        <w:t>同一年級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最多3場次。</w:t>
      </w:r>
    </w:p>
    <w:p w14:paraId="00748BBC" w14:textId="1B9BACD7" w:rsidR="00600177" w:rsidRDefault="00600177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64" w:left="1275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4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)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其他縣市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高中職、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國中及國小為主，每間學校最多2場次。</w:t>
      </w:r>
    </w:p>
    <w:p w14:paraId="1663FB98" w14:textId="77777777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3.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符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合補助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之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團體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者，可自行選擇補助款使用方式：</w:t>
      </w:r>
      <w:r>
        <w:rPr>
          <w:rFonts w:ascii="微軟正黑體" w:eastAsia="微軟正黑體" w:hAnsi="微軟正黑體" w:cs="Times New Roman"/>
          <w:kern w:val="2"/>
          <w:szCs w:val="28"/>
        </w:rPr>
        <w:t xml:space="preserve"> </w:t>
      </w:r>
    </w:p>
    <w:p w14:paraId="14B7B7EF" w14:textId="77777777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(1)車資部分：補助前往本館之交通車車資。</w:t>
      </w:r>
    </w:p>
    <w:p w14:paraId="67180AC3" w14:textId="77777777" w:rsidR="00560112" w:rsidRPr="001B609C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lastRenderedPageBreak/>
        <w:t>(2)餐點部分：提供前來體驗之學生團體午餐或餐點費，本館可代為訂定餐點，每人80元，欲至本館用餐者須自備餐具(碗盤、筷子、杯子等)，本館全面禁止使用一次性餐具。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若餐點費用</w:t>
      </w:r>
      <w:r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未滿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7</w:t>
      </w:r>
      <w:r>
        <w:rPr>
          <w:rFonts w:ascii="微軟正黑體" w:eastAsia="微軟正黑體" w:hAnsi="微軟正黑體" w:cs="Times New Roman"/>
          <w:b/>
          <w:bCs/>
          <w:kern w:val="2"/>
          <w:szCs w:val="28"/>
          <w:u w:val="single"/>
        </w:rPr>
        <w:t>,</w:t>
      </w:r>
      <w:r w:rsidRPr="001B609C">
        <w:rPr>
          <w:rFonts w:ascii="微軟正黑體" w:eastAsia="微軟正黑體" w:hAnsi="微軟正黑體" w:cs="Times New Roman" w:hint="eastAsia"/>
          <w:b/>
          <w:bCs/>
          <w:kern w:val="2"/>
          <w:szCs w:val="28"/>
          <w:u w:val="single"/>
        </w:rPr>
        <w:t>000元者，可補助部分車資費用。</w:t>
      </w:r>
    </w:p>
    <w:p w14:paraId="2061CADC" w14:textId="13136614" w:rsidR="00560112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6" w:left="967" w:hangingChars="167" w:hanging="401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(3)申請車資者，須於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活動當日備妥車資發票及匯款資訊，以利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執行單位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完成計畫經費核銷事宜。發票抬頭「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和</w:t>
      </w:r>
      <w:proofErr w:type="gramStart"/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昱</w:t>
      </w:r>
      <w:proofErr w:type="gramEnd"/>
      <w:r w:rsidRPr="00B23B80">
        <w:rPr>
          <w:rFonts w:ascii="微軟正黑體" w:eastAsia="微軟正黑體" w:hAnsi="微軟正黑體" w:cs="Times New Roman"/>
          <w:kern w:val="2"/>
          <w:szCs w:val="28"/>
        </w:rPr>
        <w:t>國際永續有限公司、統一編號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：</w:t>
      </w:r>
      <w:r w:rsidR="009C48B9">
        <w:rPr>
          <w:rFonts w:ascii="微軟正黑體" w:eastAsia="微軟正黑體" w:hAnsi="微軟正黑體" w:cs="Times New Roman" w:hint="eastAsia"/>
          <w:kern w:val="2"/>
          <w:szCs w:val="28"/>
        </w:rPr>
        <w:t>「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70475937」，請以三聯式發票為主。</w:t>
      </w:r>
    </w:p>
    <w:p w14:paraId="32BBEBE0" w14:textId="562BA74C" w:rsidR="00600177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四、</w:t>
      </w:r>
      <w:r w:rsidR="00600177" w:rsidRPr="00600177">
        <w:rPr>
          <w:rFonts w:ascii="微軟正黑體" w:eastAsia="微軟正黑體" w:hAnsi="微軟正黑體" w:cs="Times New Roman"/>
          <w:b/>
          <w:kern w:val="2"/>
          <w:szCs w:val="28"/>
        </w:rPr>
        <w:t>報名</w:t>
      </w:r>
      <w:r w:rsidR="00600177">
        <w:rPr>
          <w:rFonts w:ascii="微軟正黑體" w:eastAsia="微軟正黑體" w:hAnsi="微軟正黑體" w:cs="Times New Roman" w:hint="eastAsia"/>
          <w:b/>
          <w:kern w:val="2"/>
          <w:szCs w:val="28"/>
        </w:rPr>
        <w:t>方式</w:t>
      </w:r>
      <w:r w:rsidR="00600177"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5EB9EC4E" w14:textId="2A4810E8" w:rsidR="00560112" w:rsidRDefault="009C48B9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將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公布</w:t>
      </w:r>
      <w:proofErr w:type="gramStart"/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於碳索</w:t>
      </w:r>
      <w:proofErr w:type="gramEnd"/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生活館</w:t>
      </w:r>
      <w:proofErr w:type="gramStart"/>
      <w:r w:rsidR="00BA7B66" w:rsidRPr="00B23B80">
        <w:rPr>
          <w:rFonts w:ascii="微軟正黑體" w:eastAsia="微軟正黑體" w:hAnsi="微軟正黑體" w:cs="Times New Roman" w:hint="eastAsia"/>
          <w:kern w:val="2"/>
          <w:szCs w:val="28"/>
        </w:rPr>
        <w:t>官網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及</w:t>
      </w:r>
      <w:r w:rsidR="00BA7B66" w:rsidRPr="00B23B80">
        <w:rPr>
          <w:rFonts w:ascii="微軟正黑體" w:eastAsia="微軟正黑體" w:hAnsi="微軟正黑體" w:cs="Times New Roman" w:hint="eastAsia"/>
          <w:kern w:val="2"/>
          <w:szCs w:val="28"/>
        </w:rPr>
        <w:t>臉</w:t>
      </w:r>
      <w:proofErr w:type="gramEnd"/>
      <w:r w:rsidR="00BA7B66" w:rsidRPr="00B23B80">
        <w:rPr>
          <w:rFonts w:ascii="微軟正黑體" w:eastAsia="微軟正黑體" w:hAnsi="微軟正黑體" w:cs="Times New Roman" w:hint="eastAsia"/>
          <w:kern w:val="2"/>
          <w:szCs w:val="28"/>
        </w:rPr>
        <w:t>書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進行宣傳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報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名</w:t>
      </w:r>
      <w:r w:rsidR="00BA7B66">
        <w:rPr>
          <w:rFonts w:ascii="微軟正黑體" w:eastAsia="微軟正黑體" w:hAnsi="微軟正黑體" w:cs="Times New Roman" w:hint="eastAsia"/>
          <w:kern w:val="2"/>
          <w:szCs w:val="28"/>
        </w:rPr>
        <w:t>系統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，</w:t>
      </w:r>
      <w:r w:rsidR="00560112">
        <w:rPr>
          <w:rFonts w:ascii="微軟正黑體" w:eastAsia="微軟正黑體" w:hAnsi="微軟正黑體" w:cs="Times New Roman" w:hint="eastAsia"/>
          <w:kern w:val="2"/>
          <w:szCs w:val="28"/>
        </w:rPr>
        <w:t>環境教育課程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預約流程如下：</w:t>
      </w:r>
    </w:p>
    <w:p w14:paraId="00056343" w14:textId="5308DD2F" w:rsidR="00600177" w:rsidRPr="00B23B80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(1)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有意願之學校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單位、機關、社區或企業等，</w:t>
      </w:r>
      <w:proofErr w:type="gramStart"/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填寫線上報名表</w:t>
      </w:r>
      <w:proofErr w:type="gramEnd"/>
      <w:r w:rsidR="00BA7B66">
        <w:rPr>
          <w:rFonts w:ascii="微軟正黑體" w:eastAsia="微軟正黑體" w:hAnsi="微軟正黑體" w:cs="Times New Roman" w:hint="eastAsia"/>
          <w:kern w:val="2"/>
          <w:szCs w:val="28"/>
        </w:rPr>
        <w:t>及選定擬學習之環境教育課程</w:t>
      </w:r>
      <w:r w:rsidR="00600177" w:rsidRPr="00BA7B66">
        <w:rPr>
          <w:rFonts w:ascii="微軟正黑體" w:eastAsia="微軟正黑體" w:hAnsi="微軟正黑體" w:cs="Times New Roman" w:hint="eastAsia"/>
          <w:kern w:val="2"/>
          <w:szCs w:val="28"/>
        </w:rPr>
        <w:t>。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由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駐館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人員電話聯絡確認細節。</w:t>
      </w:r>
    </w:p>
    <w:p w14:paraId="69BDBA95" w14:textId="1804BD5A" w:rsidR="00600177" w:rsidRPr="00B23B80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(2)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課程前約7天團隊人員將再次電話聯絡，確認到訪人數及所需細節。</w:t>
      </w:r>
    </w:p>
    <w:p w14:paraId="2EABDDA4" w14:textId="68C4581A" w:rsidR="00600177" w:rsidRDefault="00560112" w:rsidP="00560112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335" w:left="94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(3)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到訪當日，由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本場次環境教育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講師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至</w:t>
      </w:r>
      <w:r w:rsidR="00600177" w:rsidRPr="00B23B80">
        <w:rPr>
          <w:rFonts w:ascii="微軟正黑體" w:eastAsia="微軟正黑體" w:hAnsi="微軟正黑體" w:cs="Times New Roman" w:hint="eastAsia"/>
          <w:kern w:val="2"/>
          <w:szCs w:val="28"/>
        </w:rPr>
        <w:t>園區入口迎接團體進行課程。</w:t>
      </w:r>
    </w:p>
    <w:p w14:paraId="4F882BB4" w14:textId="3601651E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報名成功之團體，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本案補助每</w:t>
      </w:r>
      <w:r>
        <w:rPr>
          <w:rFonts w:ascii="微軟正黑體" w:eastAsia="微軟正黑體" w:hAnsi="微軟正黑體" w:cs="Times New Roman" w:hint="eastAsia"/>
          <w:kern w:val="2"/>
          <w:szCs w:val="28"/>
        </w:rPr>
        <w:t>場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次之環境教育體驗課程講師、材料等費用。</w:t>
      </w:r>
    </w:p>
    <w:p w14:paraId="348BE5E3" w14:textId="169BD69F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五、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報名</w:t>
      </w: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注意事項</w:t>
      </w:r>
      <w:r w:rsidRPr="00600177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FA53B2D" w14:textId="3D272F56" w:rsidR="00600177" w:rsidRPr="00B23B80" w:rsidRDefault="00600177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1.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為避免對環境造成過度負載，本館設有單日環境承載量100人次之上限；每車次</w:t>
      </w:r>
      <w:r w:rsidR="000B69F2">
        <w:rPr>
          <w:rFonts w:ascii="微軟正黑體" w:eastAsia="微軟正黑體" w:hAnsi="微軟正黑體" w:cs="Times New Roman" w:hint="eastAsia"/>
          <w:kern w:val="2"/>
          <w:szCs w:val="28"/>
        </w:rPr>
        <w:t>參與環境學習課程人員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須達25人以上，40人以下。</w:t>
      </w:r>
    </w:p>
    <w:p w14:paraId="63954370" w14:textId="69310711" w:rsidR="00600177" w:rsidRPr="00B23B80" w:rsidRDefault="001B609C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2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.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預約活動後，參加人數若有異動請於活動前三日確認總人數。</w:t>
      </w:r>
    </w:p>
    <w:p w14:paraId="544DB145" w14:textId="1251C7F4" w:rsid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Chars="235" w:left="706" w:hangingChars="59" w:hanging="142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3.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聯絡方式：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和</w:t>
      </w:r>
      <w:proofErr w:type="gramStart"/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昱</w:t>
      </w:r>
      <w:proofErr w:type="gramEnd"/>
      <w:r w:rsidRPr="00B23B80">
        <w:rPr>
          <w:rFonts w:ascii="微軟正黑體" w:eastAsia="微軟正黑體" w:hAnsi="微軟正黑體" w:cs="Times New Roman"/>
          <w:kern w:val="2"/>
          <w:szCs w:val="28"/>
        </w:rPr>
        <w:t>國際永續</w:t>
      </w:r>
      <w:r w:rsidRPr="00BA7B66">
        <w:rPr>
          <w:rFonts w:ascii="微軟正黑體" w:eastAsia="微軟正黑體" w:hAnsi="微軟正黑體" w:cs="Times New Roman"/>
          <w:kern w:val="2"/>
          <w:szCs w:val="28"/>
        </w:rPr>
        <w:t xml:space="preserve">有限公司 </w:t>
      </w:r>
    </w:p>
    <w:p w14:paraId="43969642" w14:textId="0F00FE2B" w:rsidR="00A0745D" w:rsidRPr="00560112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 xml:space="preserve">  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電話：</w:t>
      </w:r>
      <w:r w:rsidRPr="00560112">
        <w:rPr>
          <w:rFonts w:ascii="微軟正黑體" w:eastAsia="微軟正黑體" w:hAnsi="微軟正黑體" w:cs="Times New Roman"/>
          <w:kern w:val="2"/>
          <w:szCs w:val="28"/>
        </w:rPr>
        <w:t>0908-791-880</w:t>
      </w:r>
      <w:r w:rsidRPr="00560112">
        <w:rPr>
          <w:rFonts w:ascii="微軟正黑體" w:eastAsia="微軟正黑體" w:hAnsi="微軟正黑體" w:cs="Times New Roman" w:hint="eastAsia"/>
          <w:kern w:val="2"/>
          <w:szCs w:val="28"/>
        </w:rPr>
        <w:t>駐館</w:t>
      </w:r>
      <w:r w:rsidRPr="00560112">
        <w:rPr>
          <w:rFonts w:ascii="微軟正黑體" w:eastAsia="微軟正黑體" w:hAnsi="微軟正黑體" w:cs="Times New Roman"/>
          <w:kern w:val="2"/>
          <w:szCs w:val="28"/>
        </w:rPr>
        <w:t>人</w:t>
      </w:r>
      <w:r w:rsidRPr="00560112">
        <w:rPr>
          <w:rFonts w:ascii="微軟正黑體" w:eastAsia="微軟正黑體" w:hAnsi="微軟正黑體" w:cs="Times New Roman" w:hint="eastAsia"/>
          <w:kern w:val="2"/>
          <w:szCs w:val="28"/>
        </w:rPr>
        <w:t>員</w:t>
      </w:r>
    </w:p>
    <w:p w14:paraId="079FCEF8" w14:textId="77777777" w:rsidR="00294537" w:rsidRDefault="00A0745D" w:rsidP="0029453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 w:rsidRPr="00560112">
        <w:rPr>
          <w:rFonts w:ascii="微軟正黑體" w:eastAsia="微軟正黑體" w:hAnsi="微軟正黑體" w:cs="Times New Roman"/>
          <w:kern w:val="2"/>
          <w:szCs w:val="28"/>
        </w:rPr>
        <w:t xml:space="preserve">  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E-mail：</w:t>
      </w:r>
      <w:r w:rsidR="00294537" w:rsidRPr="00294537">
        <w:rPr>
          <w:rFonts w:ascii="微軟正黑體" w:eastAsia="微軟正黑體" w:hAnsi="微軟正黑體" w:cs="Times New Roman"/>
          <w:kern w:val="2"/>
          <w:szCs w:val="28"/>
        </w:rPr>
        <w:t>weltech1014@gmail.com</w:t>
      </w:r>
    </w:p>
    <w:p w14:paraId="3CA4AA2E" w14:textId="18D3C388" w:rsidR="00600177" w:rsidRPr="00600177" w:rsidRDefault="00560112" w:rsidP="0029453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kern w:val="2"/>
          <w:szCs w:val="28"/>
        </w:rPr>
        <w:t>4</w:t>
      </w:r>
      <w:r w:rsidR="00600177">
        <w:rPr>
          <w:rFonts w:ascii="微軟正黑體" w:eastAsia="微軟正黑體" w:hAnsi="微軟正黑體" w:cs="Times New Roman" w:hint="eastAsia"/>
          <w:kern w:val="2"/>
          <w:szCs w:val="28"/>
        </w:rPr>
        <w:t>.</w:t>
      </w:r>
      <w:r w:rsidR="00600177" w:rsidRPr="00B23B80">
        <w:rPr>
          <w:rFonts w:ascii="微軟正黑體" w:eastAsia="微軟正黑體" w:hAnsi="微軟正黑體" w:cs="Times New Roman"/>
          <w:kern w:val="2"/>
          <w:szCs w:val="28"/>
        </w:rPr>
        <w:t>主辦單位</w:t>
      </w:r>
      <w:r w:rsidR="00600177" w:rsidRPr="00600177">
        <w:rPr>
          <w:rFonts w:ascii="微軟正黑體" w:eastAsia="微軟正黑體" w:hAnsi="微軟正黑體" w:cs="Times New Roman"/>
          <w:kern w:val="2"/>
          <w:szCs w:val="28"/>
        </w:rPr>
        <w:t>保留更動活動內容與講師之權利。</w:t>
      </w:r>
    </w:p>
    <w:p w14:paraId="085D15FF" w14:textId="77777777" w:rsidR="00A0745D" w:rsidRDefault="00A0745D" w:rsidP="00BA7B66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kern w:val="2"/>
          <w:szCs w:val="28"/>
        </w:rPr>
      </w:pPr>
    </w:p>
    <w:p w14:paraId="09956604" w14:textId="1556D3E4" w:rsidR="00B50698" w:rsidRPr="00BA7B66" w:rsidRDefault="00A0745D" w:rsidP="00BA7B66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lastRenderedPageBreak/>
        <w:t>六</w:t>
      </w:r>
      <w:r w:rsidR="00B50698" w:rsidRPr="00BA7B66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B50698" w:rsidRPr="00BA7B66">
        <w:rPr>
          <w:rFonts w:ascii="微軟正黑體" w:eastAsia="微軟正黑體" w:hAnsi="微軟正黑體" w:cs="Times New Roman" w:hint="eastAsia"/>
          <w:b/>
          <w:kern w:val="2"/>
          <w:szCs w:val="28"/>
        </w:rPr>
        <w:t>地點及交通路線</w:t>
      </w:r>
      <w:r w:rsidR="00B50698" w:rsidRPr="00BA7B66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3775C0E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地址：桃園市新屋</w:t>
      </w:r>
      <w:proofErr w:type="gramStart"/>
      <w:r w:rsidRPr="00B23B80">
        <w:rPr>
          <w:rFonts w:ascii="微軟正黑體" w:eastAsia="微軟正黑體" w:hAnsi="微軟正黑體" w:cs="Times New Roman" w:hint="eastAsia"/>
          <w:szCs w:val="28"/>
        </w:rPr>
        <w:t>區碳索</w:t>
      </w:r>
      <w:proofErr w:type="gramEnd"/>
      <w:r w:rsidRPr="00B23B80">
        <w:rPr>
          <w:rFonts w:ascii="微軟正黑體" w:eastAsia="微軟正黑體" w:hAnsi="微軟正黑體" w:cs="Times New Roman" w:hint="eastAsia"/>
          <w:szCs w:val="28"/>
        </w:rPr>
        <w:t>生活館(桃園市新屋區永平路一段25號)</w:t>
      </w:r>
    </w:p>
    <w:p w14:paraId="55134C31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自行開車：由台15線左轉至東興路二段後再轉至永平路，亦可使用google map直接搜尋「新屋氣象站或北湖國小」。</w:t>
      </w:r>
    </w:p>
    <w:p w14:paraId="605EDC19" w14:textId="77777777" w:rsidR="00B50698" w:rsidRPr="00B23B80" w:rsidRDefault="00B50698" w:rsidP="00600177">
      <w:pPr>
        <w:pStyle w:val="Web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 w:line="360" w:lineRule="auto"/>
        <w:ind w:leftChars="177" w:left="766" w:hanging="341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公車客運：可搭乘桃園客運 5028、5030號公車，在「北湖國小」或「北湖」站牌下車步行約3~4分鐘，即可抵達新屋氣象站。</w:t>
      </w:r>
      <w:proofErr w:type="gramStart"/>
      <w:r w:rsidRPr="00B23B80">
        <w:rPr>
          <w:rFonts w:ascii="微軟正黑體" w:eastAsia="微軟正黑體" w:hAnsi="微軟正黑體" w:cs="Times New Roman" w:hint="eastAsia"/>
          <w:szCs w:val="28"/>
        </w:rPr>
        <w:t>走入農博園區</w:t>
      </w:r>
      <w:proofErr w:type="gramEnd"/>
      <w:r w:rsidRPr="00B23B80">
        <w:rPr>
          <w:rFonts w:ascii="微軟正黑體" w:eastAsia="微軟正黑體" w:hAnsi="微軟正黑體" w:cs="Times New Roman" w:hint="eastAsia"/>
          <w:szCs w:val="28"/>
        </w:rPr>
        <w:t>後，看到生命樹往右邊</w:t>
      </w:r>
      <w:proofErr w:type="gramStart"/>
      <w:r w:rsidRPr="00B23B80">
        <w:rPr>
          <w:rFonts w:ascii="微軟正黑體" w:eastAsia="微軟正黑體" w:hAnsi="微軟正黑體" w:cs="Times New Roman" w:hint="eastAsia"/>
          <w:szCs w:val="28"/>
        </w:rPr>
        <w:t>走去碳索生</w:t>
      </w:r>
      <w:proofErr w:type="gramEnd"/>
      <w:r w:rsidRPr="00B23B80">
        <w:rPr>
          <w:rFonts w:ascii="微軟正黑體" w:eastAsia="微軟正黑體" w:hAnsi="微軟正黑體" w:cs="Times New Roman" w:hint="eastAsia"/>
          <w:szCs w:val="28"/>
        </w:rPr>
        <w:t>活館位於四國文化</w:t>
      </w:r>
      <w:r w:rsidR="004141D9" w:rsidRPr="00B23B80">
        <w:rPr>
          <w:rFonts w:ascii="微軟正黑體" w:eastAsia="微軟正黑體" w:hAnsi="微軟正黑體" w:cs="Times New Roman" w:hint="eastAsia"/>
          <w:szCs w:val="28"/>
        </w:rPr>
        <w:t>館</w:t>
      </w:r>
      <w:r w:rsidRPr="00B23B80">
        <w:rPr>
          <w:rFonts w:ascii="微軟正黑體" w:eastAsia="微軟正黑體" w:hAnsi="微軟正黑體" w:cs="Times New Roman" w:hint="eastAsia"/>
          <w:szCs w:val="28"/>
        </w:rPr>
        <w:t>之右側。</w:t>
      </w:r>
    </w:p>
    <w:p w14:paraId="322EA54B" w14:textId="591A29C0" w:rsidR="00A32E9A" w:rsidRPr="00A0745D" w:rsidRDefault="00A0745D" w:rsidP="00A0745D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rPr>
          <w:rFonts w:ascii="微軟正黑體" w:eastAsia="微軟正黑體" w:hAnsi="微軟正黑體" w:cs="Times New Roman"/>
          <w:b/>
          <w:kern w:val="2"/>
          <w:szCs w:val="28"/>
        </w:rPr>
      </w:pPr>
      <w:r>
        <w:rPr>
          <w:rFonts w:ascii="微軟正黑體" w:eastAsia="微軟正黑體" w:hAnsi="微軟正黑體" w:cs="Times New Roman" w:hint="eastAsia"/>
          <w:b/>
          <w:kern w:val="2"/>
          <w:szCs w:val="28"/>
        </w:rPr>
        <w:t>七</w:t>
      </w:r>
      <w:r w:rsidR="00B50698" w:rsidRPr="00A0745D">
        <w:rPr>
          <w:rFonts w:ascii="微軟正黑體" w:eastAsia="微軟正黑體" w:hAnsi="微軟正黑體" w:cs="Times New Roman"/>
          <w:b/>
          <w:kern w:val="2"/>
          <w:szCs w:val="28"/>
        </w:rPr>
        <w:t>、</w:t>
      </w:r>
      <w:r w:rsidR="00A32E9A" w:rsidRPr="00A0745D">
        <w:rPr>
          <w:rFonts w:ascii="微軟正黑體" w:eastAsia="微軟正黑體" w:hAnsi="微軟正黑體" w:cs="Times New Roman" w:hint="eastAsia"/>
          <w:b/>
          <w:kern w:val="2"/>
          <w:szCs w:val="28"/>
        </w:rPr>
        <w:t>環境</w:t>
      </w:r>
      <w:r w:rsidR="00A32E9A" w:rsidRPr="00A0745D">
        <w:rPr>
          <w:rFonts w:ascii="微軟正黑體" w:eastAsia="微軟正黑體" w:hAnsi="微軟正黑體" w:cs="Times New Roman"/>
          <w:b/>
          <w:kern w:val="2"/>
          <w:szCs w:val="28"/>
        </w:rPr>
        <w:t>教育課程內</w:t>
      </w:r>
      <w:r w:rsidR="00A32E9A" w:rsidRPr="00A0745D">
        <w:rPr>
          <w:rFonts w:ascii="微軟正黑體" w:eastAsia="微軟正黑體" w:hAnsi="微軟正黑體" w:cs="Times New Roman" w:hint="eastAsia"/>
          <w:b/>
          <w:kern w:val="2"/>
          <w:szCs w:val="28"/>
        </w:rPr>
        <w:t>容</w:t>
      </w:r>
      <w:r w:rsidR="00A32E9A" w:rsidRPr="00A0745D">
        <w:rPr>
          <w:rFonts w:ascii="微軟正黑體" w:eastAsia="微軟正黑體" w:hAnsi="微軟正黑體" w:cs="Times New Roman"/>
          <w:b/>
          <w:kern w:val="2"/>
          <w:szCs w:val="28"/>
        </w:rPr>
        <w:t>：</w:t>
      </w:r>
    </w:p>
    <w:p w14:paraId="4287EB8A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rightChars="-24" w:right="-58" w:firstLineChars="202" w:firstLine="485"/>
        <w:rPr>
          <w:rFonts w:ascii="微軟正黑體" w:eastAsia="微軟正黑體" w:hAnsi="微軟正黑體" w:cs="Times New Roman"/>
          <w:kern w:val="2"/>
          <w:szCs w:val="28"/>
        </w:rPr>
      </w:pP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本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計畫規劃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共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有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四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套</w:t>
      </w:r>
      <w:r w:rsidRPr="00B23B80">
        <w:rPr>
          <w:rFonts w:ascii="微軟正黑體" w:eastAsia="微軟正黑體" w:hAnsi="微軟正黑體" w:cs="Times New Roman" w:hint="eastAsia"/>
          <w:kern w:val="2"/>
          <w:szCs w:val="28"/>
        </w:rPr>
        <w:t>具</w:t>
      </w:r>
      <w:r w:rsidRPr="00B23B80">
        <w:rPr>
          <w:rFonts w:ascii="微軟正黑體" w:eastAsia="微軟正黑體" w:hAnsi="微軟正黑體" w:cs="Times New Roman"/>
          <w:kern w:val="2"/>
          <w:szCs w:val="28"/>
        </w:rPr>
        <w:t>環境教育意涵之系列主題課程與活動，內容說明如下：</w:t>
      </w:r>
    </w:p>
    <w:p w14:paraId="7363D6EF" w14:textId="303DB86D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t>1.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</w:t>
      </w:r>
      <w:r w:rsidR="002B653A" w:rsidRPr="00B23B80">
        <w:rPr>
          <w:rFonts w:ascii="微軟正黑體" w:eastAsia="微軟正黑體" w:hAnsi="微軟正黑體" w:cs="Times New Roman"/>
          <w:szCs w:val="28"/>
        </w:rPr>
        <w:t>案</w:t>
      </w:r>
      <w:proofErr w:type="gramStart"/>
      <w:r w:rsidR="002B653A" w:rsidRPr="00B23B80">
        <w:rPr>
          <w:rFonts w:ascii="微軟正黑體" w:eastAsia="微軟正黑體" w:hAnsi="微軟正黑體" w:cs="Times New Roman"/>
          <w:szCs w:val="28"/>
        </w:rPr>
        <w:t>一</w:t>
      </w:r>
      <w:proofErr w:type="gramEnd"/>
      <w:r w:rsidR="002B653A" w:rsidRPr="00B23B80">
        <w:rPr>
          <w:rFonts w:ascii="微軟正黑體" w:eastAsia="微軟正黑體" w:hAnsi="微軟正黑體" w:cs="Times New Roman"/>
          <w:szCs w:val="28"/>
        </w:rPr>
        <w:t>：</w:t>
      </w:r>
      <w:r w:rsidR="00B90BAA" w:rsidRPr="00B23B80">
        <w:rPr>
          <w:rFonts w:ascii="微軟正黑體" w:eastAsia="微軟正黑體" w:hAnsi="微軟正黑體" w:cs="Times New Roman"/>
          <w:szCs w:val="28"/>
        </w:rPr>
        <w:t>A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課</w:t>
      </w:r>
      <w:r w:rsidR="002B653A" w:rsidRPr="00B23B80">
        <w:rPr>
          <w:rFonts w:ascii="微軟正黑體" w:eastAsia="微軟正黑體" w:hAnsi="微軟正黑體" w:cs="Times New Roman"/>
          <w:szCs w:val="28"/>
        </w:rPr>
        <w:t>程「</w:t>
      </w:r>
      <w:proofErr w:type="gramStart"/>
      <w:r w:rsidR="00B90BAA" w:rsidRPr="00B23B80">
        <w:rPr>
          <w:rFonts w:ascii="微軟正黑體" w:eastAsia="微軟正黑體" w:hAnsi="微軟正黑體" w:cs="Times New Roman"/>
          <w:szCs w:val="28"/>
        </w:rPr>
        <w:t>碳索野餐</w:t>
      </w:r>
      <w:proofErr w:type="gramEnd"/>
      <w:r w:rsidR="00B90BAA" w:rsidRPr="00B23B80">
        <w:rPr>
          <w:rFonts w:ascii="微軟正黑體" w:eastAsia="微軟正黑體" w:hAnsi="微軟正黑體" w:cs="Times New Roman"/>
          <w:szCs w:val="28"/>
        </w:rPr>
        <w:t>之旅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」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 xml:space="preserve">  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1271"/>
        <w:gridCol w:w="2552"/>
        <w:gridCol w:w="5103"/>
      </w:tblGrid>
      <w:tr w:rsidR="00B90BAA" w:rsidRPr="00B23B80" w14:paraId="2FFE0605" w14:textId="77777777" w:rsidTr="002F4277">
        <w:trPr>
          <w:jc w:val="center"/>
        </w:trPr>
        <w:tc>
          <w:tcPr>
            <w:tcW w:w="1271" w:type="dxa"/>
            <w:shd w:val="clear" w:color="auto" w:fill="EDEDED" w:themeFill="accent3" w:themeFillTint="33"/>
          </w:tcPr>
          <w:p w14:paraId="58398BCE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32B536C7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103" w:type="dxa"/>
            <w:shd w:val="clear" w:color="auto" w:fill="EDEDED" w:themeFill="accent3" w:themeFillTint="33"/>
          </w:tcPr>
          <w:p w14:paraId="6D033B12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63F6567D" w14:textId="77777777" w:rsidTr="002F4277">
        <w:trPr>
          <w:jc w:val="center"/>
        </w:trPr>
        <w:tc>
          <w:tcPr>
            <w:tcW w:w="1271" w:type="dxa"/>
            <w:vAlign w:val="center"/>
          </w:tcPr>
          <w:p w14:paraId="3F39B79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552" w:type="dxa"/>
            <w:vAlign w:val="center"/>
          </w:tcPr>
          <w:p w14:paraId="24462561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103" w:type="dxa"/>
          </w:tcPr>
          <w:p w14:paraId="3214D32E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proofErr w:type="gramStart"/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proofErr w:type="gramEnd"/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5B2FD8A4" w14:textId="77777777" w:rsidTr="002F4277">
        <w:trPr>
          <w:jc w:val="center"/>
        </w:trPr>
        <w:tc>
          <w:tcPr>
            <w:tcW w:w="1271" w:type="dxa"/>
            <w:vAlign w:val="center"/>
          </w:tcPr>
          <w:p w14:paraId="7C60DDE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552" w:type="dxa"/>
            <w:vAlign w:val="center"/>
          </w:tcPr>
          <w:p w14:paraId="2B2D3D8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野餐之旅</w:t>
            </w:r>
          </w:p>
        </w:tc>
        <w:tc>
          <w:tcPr>
            <w:tcW w:w="5103" w:type="dxa"/>
            <w:vAlign w:val="center"/>
          </w:tcPr>
          <w:p w14:paraId="019F669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準</w:t>
            </w:r>
            <w:r w:rsidRPr="00B23B80">
              <w:rPr>
                <w:rFonts w:ascii="微軟正黑體" w:eastAsia="微軟正黑體" w:hAnsi="微軟正黑體"/>
                <w:szCs w:val="28"/>
              </w:rPr>
              <w:t>備多種野餐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道</w:t>
            </w:r>
            <w:r w:rsidRPr="00B23B80">
              <w:rPr>
                <w:rFonts w:ascii="微軟正黑體" w:eastAsia="微軟正黑體" w:hAnsi="微軟正黑體"/>
                <w:szCs w:val="28"/>
              </w:rPr>
              <w:t>具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(背</w:t>
            </w:r>
            <w:r w:rsidRPr="00B23B80">
              <w:rPr>
                <w:rFonts w:ascii="微軟正黑體" w:eastAsia="微軟正黑體" w:hAnsi="微軟正黑體"/>
                <w:szCs w:val="28"/>
              </w:rPr>
              <w:t>包、餐具、食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物</w:t>
            </w:r>
            <w:r w:rsidRPr="00B23B80">
              <w:rPr>
                <w:rFonts w:ascii="微軟正黑體" w:eastAsia="微軟正黑體" w:hAnsi="微軟正黑體"/>
                <w:szCs w:val="28"/>
              </w:rPr>
              <w:t>等…)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，供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學員挑選</w:t>
            </w:r>
            <w:proofErr w:type="gramStart"/>
            <w:r w:rsidRPr="00B23B80">
              <w:rPr>
                <w:rFonts w:ascii="微軟正黑體" w:eastAsia="微軟正黑體" w:hAnsi="微軟正黑體"/>
                <w:szCs w:val="28"/>
              </w:rPr>
              <w:t>自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已</w:t>
            </w:r>
            <w:proofErr w:type="gramEnd"/>
            <w:r w:rsidRPr="00B23B80">
              <w:rPr>
                <w:rFonts w:ascii="微軟正黑體" w:eastAsia="微軟正黑體" w:hAnsi="微軟正黑體"/>
                <w:szCs w:val="28"/>
              </w:rPr>
              <w:t>的野餐裝備後，到園區野餐，看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誰是低</w:t>
            </w:r>
            <w:r w:rsidRPr="00B23B80">
              <w:rPr>
                <w:rFonts w:ascii="微軟正黑體" w:eastAsia="微軟正黑體" w:hAnsi="微軟正黑體"/>
                <w:szCs w:val="28"/>
              </w:rPr>
              <w:t>碳野餐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</w:t>
            </w:r>
            <w:r w:rsidRPr="00B23B80">
              <w:rPr>
                <w:rFonts w:ascii="微軟正黑體" w:eastAsia="微軟正黑體" w:hAnsi="微軟正黑體"/>
                <w:szCs w:val="28"/>
              </w:rPr>
              <w:t>高手？</w:t>
            </w:r>
          </w:p>
        </w:tc>
      </w:tr>
      <w:tr w:rsidR="00B90BAA" w:rsidRPr="00B23B80" w14:paraId="59D97602" w14:textId="77777777" w:rsidTr="002F4277">
        <w:trPr>
          <w:jc w:val="center"/>
        </w:trPr>
        <w:tc>
          <w:tcPr>
            <w:tcW w:w="1271" w:type="dxa"/>
            <w:vAlign w:val="center"/>
          </w:tcPr>
          <w:p w14:paraId="5596FC5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25分鐘</w:t>
            </w:r>
          </w:p>
        </w:tc>
        <w:tc>
          <w:tcPr>
            <w:tcW w:w="2552" w:type="dxa"/>
            <w:vAlign w:val="center"/>
          </w:tcPr>
          <w:p w14:paraId="1C5BAF70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碳足跡與氣候變遷</w:t>
            </w:r>
          </w:p>
        </w:tc>
        <w:tc>
          <w:tcPr>
            <w:tcW w:w="5103" w:type="dxa"/>
            <w:vAlign w:val="center"/>
          </w:tcPr>
          <w:p w14:paraId="04660BA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由全球暖化及氣候變遷帶來的潛在衝擊說明低碳生活的必要性。</w:t>
            </w:r>
          </w:p>
        </w:tc>
      </w:tr>
      <w:tr w:rsidR="00B90BAA" w:rsidRPr="00B23B80" w14:paraId="10C08E4A" w14:textId="77777777" w:rsidTr="002F4277">
        <w:trPr>
          <w:jc w:val="center"/>
        </w:trPr>
        <w:tc>
          <w:tcPr>
            <w:tcW w:w="1271" w:type="dxa"/>
            <w:vAlign w:val="center"/>
          </w:tcPr>
          <w:p w14:paraId="069105F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40分鐘</w:t>
            </w:r>
          </w:p>
        </w:tc>
        <w:tc>
          <w:tcPr>
            <w:tcW w:w="2552" w:type="dxa"/>
            <w:vAlign w:val="center"/>
          </w:tcPr>
          <w:p w14:paraId="049F9DE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蜂蠟布製作</w:t>
            </w:r>
          </w:p>
        </w:tc>
        <w:tc>
          <w:tcPr>
            <w:tcW w:w="5103" w:type="dxa"/>
            <w:vAlign w:val="center"/>
          </w:tcPr>
          <w:p w14:paraId="7A790BA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棉布和</w:t>
            </w:r>
            <w:r w:rsidRPr="00B23B80">
              <w:rPr>
                <w:rFonts w:ascii="微軟正黑體" w:eastAsia="微軟正黑體" w:hAnsi="微軟正黑體"/>
                <w:szCs w:val="28"/>
              </w:rPr>
              <w:t>天然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蜂蠟 DIY製作成</w:t>
            </w:r>
            <w:r w:rsidRPr="00B23B80">
              <w:rPr>
                <w:rFonts w:ascii="微軟正黑體" w:eastAsia="微軟正黑體" w:hAnsi="微軟正黑體"/>
                <w:szCs w:val="28"/>
              </w:rPr>
              <w:t>蜂蠟布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，減少保鮮膜的使用。</w:t>
            </w:r>
          </w:p>
        </w:tc>
      </w:tr>
    </w:tbl>
    <w:p w14:paraId="461F5C2A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jc w:val="center"/>
        <w:rPr>
          <w:rFonts w:ascii="微軟正黑體" w:eastAsia="微軟正黑體" w:hAnsi="微軟正黑體" w:cs="Times New Roman"/>
          <w:szCs w:val="28"/>
        </w:rPr>
      </w:pPr>
    </w:p>
    <w:p w14:paraId="04D0995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/>
          <w:szCs w:val="28"/>
        </w:rPr>
      </w:pPr>
    </w:p>
    <w:p w14:paraId="3562BF3C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/>
          <w:szCs w:val="28"/>
        </w:rPr>
      </w:pPr>
    </w:p>
    <w:p w14:paraId="3C1F8256" w14:textId="4AD8F155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2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hint="eastAsia"/>
          <w:szCs w:val="28"/>
        </w:rPr>
        <w:lastRenderedPageBreak/>
        <w:t>2.</w:t>
      </w:r>
      <w:r w:rsidR="002B653A" w:rsidRPr="00B23B80">
        <w:rPr>
          <w:rFonts w:ascii="微軟正黑體" w:eastAsia="微軟正黑體" w:hAnsi="微軟正黑體" w:hint="eastAsia"/>
          <w:szCs w:val="28"/>
        </w:rPr>
        <w:t>教</w:t>
      </w:r>
      <w:r w:rsidR="002B653A" w:rsidRPr="00B23B80">
        <w:rPr>
          <w:rFonts w:ascii="微軟正黑體" w:eastAsia="微軟正黑體" w:hAnsi="微軟正黑體"/>
          <w:szCs w:val="28"/>
        </w:rPr>
        <w:t>案二：</w:t>
      </w:r>
      <w:r w:rsidR="00B90BAA" w:rsidRPr="00B23B80">
        <w:rPr>
          <w:rFonts w:ascii="微軟正黑體" w:eastAsia="微軟正黑體" w:hAnsi="微軟正黑體"/>
          <w:szCs w:val="28"/>
        </w:rPr>
        <w:t>B</w:t>
      </w:r>
      <w:r w:rsidR="00B90BAA" w:rsidRPr="00B23B80">
        <w:rPr>
          <w:rFonts w:ascii="微軟正黑體" w:eastAsia="微軟正黑體" w:hAnsi="微軟正黑體" w:cs="Times New Roman"/>
          <w:szCs w:val="28"/>
        </w:rPr>
        <w:t>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</w:t>
      </w:r>
      <w:r w:rsidR="00B90BAA" w:rsidRPr="00B23B80">
        <w:rPr>
          <w:rFonts w:ascii="微軟正黑體" w:eastAsia="微軟正黑體" w:hAnsi="微軟正黑體"/>
          <w:szCs w:val="28"/>
        </w:rPr>
        <w:t>海好有你一起行動</w:t>
      </w:r>
      <w:r w:rsidR="002B653A" w:rsidRPr="00B23B80">
        <w:rPr>
          <w:rFonts w:ascii="微軟正黑體" w:eastAsia="微軟正黑體" w:hAnsi="微軟正黑體" w:hint="eastAsia"/>
          <w:szCs w:val="28"/>
        </w:rPr>
        <w:t>」</w:t>
      </w:r>
      <w:r w:rsidR="00B90BAA" w:rsidRPr="00B23B80">
        <w:rPr>
          <w:rFonts w:ascii="微軟正黑體" w:eastAsia="微軟正黑體" w:hAnsi="微軟正黑體" w:hint="eastAsia"/>
          <w:szCs w:val="28"/>
        </w:rPr>
        <w:t xml:space="preserve">   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B90BAA" w:rsidRPr="00B23B80" w14:paraId="5755176A" w14:textId="77777777" w:rsidTr="00444ED2">
        <w:trPr>
          <w:trHeight w:val="263"/>
          <w:jc w:val="center"/>
        </w:trPr>
        <w:tc>
          <w:tcPr>
            <w:tcW w:w="1271" w:type="dxa"/>
            <w:shd w:val="clear" w:color="auto" w:fill="EDEDED" w:themeFill="accent3" w:themeFillTint="33"/>
          </w:tcPr>
          <w:p w14:paraId="1FD7F73C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3B34720B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386" w:type="dxa"/>
            <w:shd w:val="clear" w:color="auto" w:fill="EDEDED" w:themeFill="accent3" w:themeFillTint="33"/>
          </w:tcPr>
          <w:p w14:paraId="6607E124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198646FA" w14:textId="77777777" w:rsidTr="002F4277">
        <w:trPr>
          <w:jc w:val="center"/>
        </w:trPr>
        <w:tc>
          <w:tcPr>
            <w:tcW w:w="1271" w:type="dxa"/>
            <w:vAlign w:val="center"/>
          </w:tcPr>
          <w:p w14:paraId="7670289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410" w:type="dxa"/>
            <w:vAlign w:val="center"/>
          </w:tcPr>
          <w:p w14:paraId="47D1A54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386" w:type="dxa"/>
          </w:tcPr>
          <w:p w14:paraId="50BDB99B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proofErr w:type="gramStart"/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proofErr w:type="gramEnd"/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05EBEB06" w14:textId="77777777" w:rsidTr="002F4277">
        <w:trPr>
          <w:jc w:val="center"/>
        </w:trPr>
        <w:tc>
          <w:tcPr>
            <w:tcW w:w="1271" w:type="dxa"/>
            <w:vAlign w:val="center"/>
          </w:tcPr>
          <w:p w14:paraId="4F5DAC3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410" w:type="dxa"/>
            <w:vAlign w:val="center"/>
          </w:tcPr>
          <w:p w14:paraId="57A50AE1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塑膠濃湯</w:t>
            </w:r>
            <w:proofErr w:type="gramStart"/>
            <w:r w:rsidRPr="00B23B80">
              <w:rPr>
                <w:rFonts w:ascii="微軟正黑體" w:eastAsia="微軟正黑體" w:hAnsi="微軟正黑體"/>
                <w:szCs w:val="28"/>
              </w:rPr>
              <w:t>能喝嗎</w:t>
            </w:r>
            <w:proofErr w:type="gramEnd"/>
            <w:r w:rsidRPr="00B23B80">
              <w:rPr>
                <w:rFonts w:ascii="微軟正黑體" w:eastAsia="微軟正黑體" w:hAnsi="微軟正黑體"/>
                <w:szCs w:val="28"/>
              </w:rPr>
              <w:t>?</w:t>
            </w:r>
          </w:p>
        </w:tc>
        <w:tc>
          <w:tcPr>
            <w:tcW w:w="5386" w:type="dxa"/>
          </w:tcPr>
          <w:p w14:paraId="719F4376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以「塑膠濃湯」議題，透過影片及照片，讓學員了解海洋污染對海洋生物的影響。</w:t>
            </w:r>
          </w:p>
        </w:tc>
      </w:tr>
      <w:tr w:rsidR="00B90BAA" w:rsidRPr="00B23B80" w14:paraId="157F6D98" w14:textId="77777777" w:rsidTr="002F4277">
        <w:trPr>
          <w:jc w:val="center"/>
        </w:trPr>
        <w:tc>
          <w:tcPr>
            <w:tcW w:w="1271" w:type="dxa"/>
            <w:vAlign w:val="center"/>
          </w:tcPr>
          <w:p w14:paraId="46A4010C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30分鐘</w:t>
            </w:r>
          </w:p>
        </w:tc>
        <w:tc>
          <w:tcPr>
            <w:tcW w:w="2410" w:type="dxa"/>
            <w:vAlign w:val="center"/>
          </w:tcPr>
          <w:p w14:paraId="1CC90839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童心協力救海洋</w:t>
            </w:r>
          </w:p>
        </w:tc>
        <w:tc>
          <w:tcPr>
            <w:tcW w:w="5386" w:type="dxa"/>
          </w:tcPr>
          <w:p w14:paraId="674D248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同心協力、團隊合作的體驗活動</w:t>
            </w:r>
            <w:r w:rsidRPr="00B23B80">
              <w:rPr>
                <w:rFonts w:ascii="微軟正黑體" w:eastAsia="微軟正黑體" w:hAnsi="微軟正黑體"/>
                <w:szCs w:val="28"/>
              </w:rPr>
              <w:t>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讓學員思考海上漂流物與人類生活的關聯性，</w:t>
            </w:r>
            <w:r w:rsidRPr="00B23B80">
              <w:rPr>
                <w:rFonts w:ascii="微軟正黑體" w:eastAsia="微軟正黑體" w:hAnsi="微軟正黑體"/>
                <w:szCs w:val="28"/>
              </w:rPr>
              <w:t>合力減少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海</w:t>
            </w:r>
            <w:r w:rsidRPr="00B23B80">
              <w:rPr>
                <w:rFonts w:ascii="微軟正黑體" w:eastAsia="微軟正黑體" w:hAnsi="微軟正黑體"/>
                <w:szCs w:val="28"/>
              </w:rPr>
              <w:t>洋污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染，進</w:t>
            </w:r>
            <w:r w:rsidRPr="00B23B80">
              <w:rPr>
                <w:rFonts w:ascii="微軟正黑體" w:eastAsia="微軟正黑體" w:hAnsi="微軟正黑體"/>
                <w:szCs w:val="28"/>
              </w:rPr>
              <w:t>而思考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海洋垃圾污</w:t>
            </w:r>
            <w:r w:rsidRPr="00B23B80">
              <w:rPr>
                <w:rFonts w:ascii="微軟正黑體" w:eastAsia="微軟正黑體" w:hAnsi="微軟正黑體"/>
                <w:szCs w:val="28"/>
              </w:rPr>
              <w:t>染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的解決方式。</w:t>
            </w:r>
          </w:p>
        </w:tc>
      </w:tr>
      <w:tr w:rsidR="00B90BAA" w:rsidRPr="00B23B80" w14:paraId="51FB1293" w14:textId="77777777" w:rsidTr="002F4277">
        <w:trPr>
          <w:jc w:val="center"/>
        </w:trPr>
        <w:tc>
          <w:tcPr>
            <w:tcW w:w="1271" w:type="dxa"/>
            <w:vAlign w:val="center"/>
          </w:tcPr>
          <w:p w14:paraId="549C212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35分鐘</w:t>
            </w:r>
          </w:p>
        </w:tc>
        <w:tc>
          <w:tcPr>
            <w:tcW w:w="2410" w:type="dxa"/>
            <w:vAlign w:val="center"/>
          </w:tcPr>
          <w:p w14:paraId="04B1CE10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繪製夢想的大海</w:t>
            </w:r>
          </w:p>
        </w:tc>
        <w:tc>
          <w:tcPr>
            <w:tcW w:w="5386" w:type="dxa"/>
          </w:tcPr>
          <w:p w14:paraId="343AE1F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海洋劇場有趣的互動遊戲，讓學員撿拾</w:t>
            </w:r>
            <w:r w:rsidRPr="00B23B80">
              <w:rPr>
                <w:rFonts w:ascii="微軟正黑體" w:eastAsia="微軟正黑體" w:hAnsi="微軟正黑體"/>
                <w:szCs w:val="28"/>
              </w:rPr>
              <w:t>海洋內的垃圾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清</w:t>
            </w:r>
            <w:r w:rsidRPr="00B23B80">
              <w:rPr>
                <w:rFonts w:ascii="微軟正黑體" w:eastAsia="微軟正黑體" w:hAnsi="微軟正黑體"/>
                <w:szCs w:val="28"/>
              </w:rPr>
              <w:t>除污染物，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還</w:t>
            </w:r>
            <w:r w:rsidRPr="00B23B80">
              <w:rPr>
                <w:rFonts w:ascii="微軟正黑體" w:eastAsia="微軟正黑體" w:hAnsi="微軟正黑體"/>
                <w:szCs w:val="28"/>
              </w:rPr>
              <w:t>給海洋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生物</w:t>
            </w:r>
            <w:r w:rsidRPr="00B23B80">
              <w:rPr>
                <w:rFonts w:ascii="微軟正黑體" w:eastAsia="微軟正黑體" w:hAnsi="微軟正黑體"/>
                <w:szCs w:val="28"/>
              </w:rPr>
              <w:t>美麗海洋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，最後自己繪製的海</w:t>
            </w:r>
            <w:r w:rsidRPr="00B23B80">
              <w:rPr>
                <w:rFonts w:ascii="微軟正黑體" w:eastAsia="微軟正黑體" w:hAnsi="微軟正黑體"/>
                <w:szCs w:val="28"/>
              </w:rPr>
              <w:t>洋生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物躍</w:t>
            </w:r>
            <w:r w:rsidRPr="00B23B80">
              <w:rPr>
                <w:rFonts w:ascii="微軟正黑體" w:eastAsia="微軟正黑體" w:hAnsi="微軟正黑體"/>
                <w:szCs w:val="28"/>
              </w:rPr>
              <w:t>上大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螢幕</w:t>
            </w:r>
            <w:proofErr w:type="gramStart"/>
            <w:r w:rsidRPr="00B23B80">
              <w:rPr>
                <w:rFonts w:ascii="微軟正黑體" w:eastAsia="微軟正黑體" w:hAnsi="微軟正黑體" w:hint="eastAsia"/>
                <w:szCs w:val="28"/>
              </w:rPr>
              <w:t>悠</w:t>
            </w:r>
            <w:proofErr w:type="gramEnd"/>
            <w:r w:rsidRPr="00B23B80">
              <w:rPr>
                <w:rFonts w:ascii="微軟正黑體" w:eastAsia="微軟正黑體" w:hAnsi="微軟正黑體" w:hint="eastAsia"/>
                <w:szCs w:val="28"/>
              </w:rPr>
              <w:t>游</w:t>
            </w:r>
            <w:r w:rsidRPr="00B23B80">
              <w:rPr>
                <w:rFonts w:ascii="微軟正黑體" w:eastAsia="微軟正黑體" w:hAnsi="微軟正黑體"/>
                <w:szCs w:val="28"/>
              </w:rPr>
              <w:t>大海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</w:tbl>
    <w:p w14:paraId="12C25229" w14:textId="77777777" w:rsidR="00917709" w:rsidRDefault="00917709"/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5386"/>
      </w:tblGrid>
      <w:tr w:rsidR="00B90BAA" w:rsidRPr="00B23B80" w14:paraId="5D04EAFA" w14:textId="77777777" w:rsidTr="002F4277">
        <w:trPr>
          <w:jc w:val="center"/>
        </w:trPr>
        <w:tc>
          <w:tcPr>
            <w:tcW w:w="1271" w:type="dxa"/>
            <w:vMerge w:val="restart"/>
            <w:vAlign w:val="center"/>
          </w:tcPr>
          <w:p w14:paraId="28046F70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特</w:t>
            </w:r>
            <w:r w:rsidRPr="00B23B80">
              <w:rPr>
                <w:rFonts w:ascii="微軟正黑體" w:eastAsia="微軟正黑體" w:hAnsi="微軟正黑體"/>
                <w:szCs w:val="28"/>
              </w:rPr>
              <w:t>別</w:t>
            </w:r>
          </w:p>
          <w:p w14:paraId="4D33F3F4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活動</w:t>
            </w:r>
          </w:p>
        </w:tc>
        <w:tc>
          <w:tcPr>
            <w:tcW w:w="2410" w:type="dxa"/>
            <w:vAlign w:val="center"/>
          </w:tcPr>
          <w:p w14:paraId="5D22B06E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Cs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淨灘體驗課程</w:t>
            </w:r>
          </w:p>
        </w:tc>
        <w:tc>
          <w:tcPr>
            <w:tcW w:w="5386" w:type="dxa"/>
            <w:vAlign w:val="center"/>
          </w:tcPr>
          <w:p w14:paraId="16D74F2B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學齡前</w:t>
            </w:r>
            <w:r w:rsidRPr="00B23B80">
              <w:rPr>
                <w:rFonts w:ascii="微軟正黑體" w:eastAsia="微軟正黑體" w:hAnsi="微軟正黑體"/>
                <w:szCs w:val="28"/>
              </w:rPr>
              <w:t>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學</w:t>
            </w:r>
            <w:r w:rsidRPr="00B23B80">
              <w:rPr>
                <w:rFonts w:ascii="微軟正黑體" w:eastAsia="微軟正黑體" w:hAnsi="微軟正黑體"/>
                <w:szCs w:val="28"/>
              </w:rPr>
              <w:t>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23B80">
              <w:rPr>
                <w:rFonts w:ascii="微軟正黑體" w:eastAsia="微軟正黑體" w:hAnsi="微軟正黑體"/>
                <w:szCs w:val="28"/>
              </w:rPr>
              <w:t>以沙坑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模</w:t>
            </w:r>
            <w:r w:rsidRPr="00B23B80">
              <w:rPr>
                <w:rFonts w:ascii="微軟正黑體" w:eastAsia="微軟正黑體" w:hAnsi="微軟正黑體"/>
                <w:szCs w:val="28"/>
              </w:rPr>
              <w:t>擬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沙</w:t>
            </w:r>
            <w:r w:rsidRPr="00B23B80">
              <w:rPr>
                <w:rFonts w:ascii="微軟正黑體" w:eastAsia="微軟正黑體" w:hAnsi="微軟正黑體"/>
                <w:szCs w:val="28"/>
              </w:rPr>
              <w:t>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讓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學員撿拾垃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圾</w:t>
            </w:r>
            <w:r w:rsidRPr="00B23B80">
              <w:rPr>
                <w:rFonts w:ascii="微軟正黑體" w:eastAsia="微軟正黑體" w:hAnsi="微軟正黑體"/>
                <w:szCs w:val="28"/>
              </w:rPr>
              <w:t>，體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驗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淨灘工</w:t>
            </w:r>
            <w:r w:rsidRPr="00B23B80">
              <w:rPr>
                <w:rFonts w:ascii="微軟正黑體" w:eastAsia="微軟正黑體" w:hAnsi="微軟正黑體"/>
                <w:bCs/>
              </w:rPr>
              <w:t>作。</w:t>
            </w:r>
          </w:p>
        </w:tc>
      </w:tr>
      <w:tr w:rsidR="00B90BAA" w:rsidRPr="00B23B80" w14:paraId="722ECB18" w14:textId="77777777" w:rsidTr="002F4277">
        <w:trPr>
          <w:jc w:val="center"/>
        </w:trPr>
        <w:tc>
          <w:tcPr>
            <w:tcW w:w="1271" w:type="dxa"/>
            <w:vMerge/>
            <w:vAlign w:val="center"/>
          </w:tcPr>
          <w:p w14:paraId="20B7682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723E9F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Cs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實際淨灘體驗課程</w:t>
            </w:r>
          </w:p>
        </w:tc>
        <w:tc>
          <w:tcPr>
            <w:tcW w:w="5386" w:type="dxa"/>
            <w:vAlign w:val="center"/>
          </w:tcPr>
          <w:p w14:paraId="77D2EF2F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適</w:t>
            </w:r>
            <w:r w:rsidRPr="00B23B80">
              <w:rPr>
                <w:rFonts w:ascii="微軟正黑體" w:eastAsia="微軟正黑體" w:hAnsi="微軟正黑體"/>
                <w:szCs w:val="28"/>
              </w:rPr>
              <w:t>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國中</w:t>
            </w:r>
            <w:r w:rsidRPr="00B23B80">
              <w:rPr>
                <w:rFonts w:ascii="微軟正黑體" w:eastAsia="微軟正黑體" w:hAnsi="微軟正黑體"/>
                <w:szCs w:val="28"/>
              </w:rPr>
              <w:t>以下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的學</w:t>
            </w:r>
            <w:r w:rsidRPr="00B23B80">
              <w:rPr>
                <w:rFonts w:ascii="微軟正黑體" w:eastAsia="微軟正黑體" w:hAnsi="微軟正黑體"/>
                <w:szCs w:val="28"/>
              </w:rPr>
              <w:t>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，實</w:t>
            </w:r>
            <w:r w:rsidRPr="00B23B80">
              <w:rPr>
                <w:rFonts w:ascii="微軟正黑體" w:eastAsia="微軟正黑體" w:hAnsi="微軟正黑體"/>
                <w:szCs w:val="28"/>
              </w:rPr>
              <w:t>際到鄰近沙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灘進</w:t>
            </w:r>
            <w:r w:rsidRPr="00B23B80">
              <w:rPr>
                <w:rFonts w:ascii="微軟正黑體" w:eastAsia="微軟正黑體" w:hAnsi="微軟正黑體"/>
                <w:szCs w:val="28"/>
              </w:rPr>
              <w:t>行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淨灘活</w:t>
            </w:r>
            <w:r w:rsidRPr="00B23B80">
              <w:rPr>
                <w:rFonts w:ascii="微軟正黑體" w:eastAsia="微軟正黑體" w:hAnsi="微軟正黑體"/>
                <w:bCs/>
              </w:rPr>
              <w:t>動的體驗。</w:t>
            </w:r>
          </w:p>
        </w:tc>
      </w:tr>
    </w:tbl>
    <w:p w14:paraId="08323CA7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jc w:val="center"/>
        <w:rPr>
          <w:rFonts w:ascii="微軟正黑體" w:eastAsia="微軟正黑體" w:hAnsi="微軟正黑體" w:cs="Times New Roman"/>
          <w:szCs w:val="28"/>
        </w:rPr>
      </w:pPr>
    </w:p>
    <w:p w14:paraId="7E564140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2C648D0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46F9CCA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65C27FE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5042D481" w14:textId="77777777" w:rsidR="003929BD" w:rsidRPr="003929BD" w:rsidRDefault="003929B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9D7C49E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A4D798F" w14:textId="7FAF2B82" w:rsidR="00B90BA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3.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教案</w:t>
      </w:r>
      <w:proofErr w:type="gramStart"/>
      <w:r w:rsidR="002B653A" w:rsidRPr="00B23B80">
        <w:rPr>
          <w:rFonts w:ascii="微軟正黑體" w:eastAsia="微軟正黑體" w:hAnsi="微軟正黑體" w:cs="Times New Roman"/>
          <w:szCs w:val="28"/>
        </w:rPr>
        <w:t>三</w:t>
      </w:r>
      <w:proofErr w:type="gramEnd"/>
      <w:r w:rsidR="002B653A" w:rsidRPr="00B23B80">
        <w:rPr>
          <w:rFonts w:ascii="微軟正黑體" w:eastAsia="微軟正黑體" w:hAnsi="微軟正黑體" w:cs="Times New Roman"/>
          <w:szCs w:val="28"/>
        </w:rPr>
        <w:t>：</w:t>
      </w:r>
      <w:r w:rsidR="00B90BAA" w:rsidRPr="00B23B80">
        <w:rPr>
          <w:rFonts w:ascii="微軟正黑體" w:eastAsia="微軟正黑體" w:hAnsi="微軟正黑體" w:cs="Times New Roman"/>
          <w:szCs w:val="28"/>
        </w:rPr>
        <w:t>C課程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</w:t>
      </w:r>
      <w:r w:rsidR="00B90BAA" w:rsidRPr="00B23B80">
        <w:rPr>
          <w:rFonts w:ascii="微軟正黑體" w:eastAsia="微軟正黑體" w:hAnsi="微軟正黑體" w:cs="Times New Roman"/>
          <w:szCs w:val="28"/>
        </w:rPr>
        <w:t>萍水相逢~探索生態水</w:t>
      </w:r>
      <w:proofErr w:type="gramStart"/>
      <w:r w:rsidR="00B90BAA" w:rsidRPr="00B23B80">
        <w:rPr>
          <w:rFonts w:ascii="微軟正黑體" w:eastAsia="微軟正黑體" w:hAnsi="微軟正黑體" w:cs="Times New Roman"/>
          <w:szCs w:val="28"/>
        </w:rPr>
        <w:t>噹</w:t>
      </w:r>
      <w:proofErr w:type="gramEnd"/>
      <w:r w:rsidR="00B90BAA" w:rsidRPr="00B23B80">
        <w:rPr>
          <w:rFonts w:ascii="微軟正黑體" w:eastAsia="微軟正黑體" w:hAnsi="微軟正黑體" w:cs="Times New Roman"/>
          <w:szCs w:val="28"/>
        </w:rPr>
        <w:t>噹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」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 xml:space="preserve"> 課</w:t>
      </w:r>
      <w:r w:rsidR="00B90BAA" w:rsidRPr="00B23B80">
        <w:rPr>
          <w:rFonts w:ascii="微軟正黑體" w:eastAsia="微軟正黑體" w:hAnsi="微軟正黑體" w:cs="Times New Roman"/>
          <w:szCs w:val="28"/>
        </w:rPr>
        <w:t>程時間</w:t>
      </w:r>
      <w:r w:rsidR="00B90BA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B90BAA" w:rsidRPr="00B23B80">
        <w:rPr>
          <w:rFonts w:ascii="微軟正黑體" w:eastAsia="微軟正黑體" w:hAnsi="微軟正黑體" w:cs="Times New Roman"/>
          <w:szCs w:val="28"/>
        </w:rPr>
        <w:t>時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276"/>
        <w:gridCol w:w="2688"/>
        <w:gridCol w:w="5245"/>
      </w:tblGrid>
      <w:tr w:rsidR="00B90BAA" w:rsidRPr="00B23B80" w14:paraId="302A5FEA" w14:textId="77777777" w:rsidTr="002F4277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593D20D7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688" w:type="dxa"/>
            <w:shd w:val="clear" w:color="auto" w:fill="EDEDED" w:themeFill="accent3" w:themeFillTint="33"/>
          </w:tcPr>
          <w:p w14:paraId="1921B34C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245" w:type="dxa"/>
            <w:shd w:val="clear" w:color="auto" w:fill="EDEDED" w:themeFill="accent3" w:themeFillTint="33"/>
          </w:tcPr>
          <w:p w14:paraId="3CE82042" w14:textId="77777777" w:rsidR="00B90BAA" w:rsidRPr="00B23B80" w:rsidRDefault="00B90BA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72E18BA8" w14:textId="77777777" w:rsidTr="002F4277">
        <w:trPr>
          <w:jc w:val="center"/>
        </w:trPr>
        <w:tc>
          <w:tcPr>
            <w:tcW w:w="1276" w:type="dxa"/>
            <w:vAlign w:val="center"/>
          </w:tcPr>
          <w:p w14:paraId="64AE68F9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11FE17E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會呼吸的房子</w:t>
            </w:r>
          </w:p>
        </w:tc>
        <w:tc>
          <w:tcPr>
            <w:tcW w:w="5245" w:type="dxa"/>
          </w:tcPr>
          <w:p w14:paraId="5BE81E5C" w14:textId="77777777" w:rsidR="00B90BAA" w:rsidRPr="00B23B80" w:rsidRDefault="00B90BAA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proofErr w:type="gramStart"/>
            <w:r w:rsidRPr="00B23B80">
              <w:rPr>
                <w:rFonts w:ascii="微軟正黑體" w:eastAsia="微軟正黑體" w:hAnsi="微軟正黑體"/>
                <w:szCs w:val="28"/>
              </w:rPr>
              <w:t>碳索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生活</w:t>
            </w:r>
            <w:proofErr w:type="gramEnd"/>
            <w:r w:rsidRPr="00B23B80">
              <w:rPr>
                <w:rFonts w:ascii="微軟正黑體" w:eastAsia="微軟正黑體" w:hAnsi="微軟正黑體"/>
                <w:szCs w:val="28"/>
              </w:rPr>
              <w:t>館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巡</w:t>
            </w:r>
            <w:r w:rsidRPr="00B23B80">
              <w:rPr>
                <w:rFonts w:ascii="微軟正黑體" w:eastAsia="微軟正黑體" w:hAnsi="微軟正黑體"/>
                <w:szCs w:val="28"/>
              </w:rPr>
              <w:t>禮及建築特色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B90BAA" w:rsidRPr="00B23B80" w14:paraId="3AE03985" w14:textId="77777777" w:rsidTr="002F4277">
        <w:trPr>
          <w:jc w:val="center"/>
        </w:trPr>
        <w:tc>
          <w:tcPr>
            <w:tcW w:w="1276" w:type="dxa"/>
            <w:vAlign w:val="center"/>
          </w:tcPr>
          <w:p w14:paraId="51B79CDF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0C0A062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「植」要你知道-</w:t>
            </w:r>
          </w:p>
          <w:p w14:paraId="779A082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畫中有話</w:t>
            </w:r>
          </w:p>
        </w:tc>
        <w:tc>
          <w:tcPr>
            <w:tcW w:w="5245" w:type="dxa"/>
            <w:vAlign w:val="center"/>
          </w:tcPr>
          <w:p w14:paraId="6B3712FC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透過水生植物觀</w:t>
            </w:r>
            <w:r w:rsidRPr="00B23B80">
              <w:rPr>
                <w:rFonts w:ascii="微軟正黑體" w:eastAsia="微軟正黑體" w:hAnsi="微軟正黑體"/>
                <w:szCs w:val="28"/>
              </w:rPr>
              <w:t>察瓶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，搭</w:t>
            </w:r>
            <w:r w:rsidRPr="00B23B80">
              <w:rPr>
                <w:rFonts w:ascii="微軟正黑體" w:eastAsia="微軟正黑體" w:hAnsi="微軟正黑體"/>
                <w:szCs w:val="28"/>
              </w:rPr>
              <w:t>配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解說、觀察及繪圖加深對</w:t>
            </w:r>
            <w:r w:rsidRPr="00B23B80">
              <w:rPr>
                <w:rFonts w:ascii="微軟正黑體" w:eastAsia="微軟正黑體" w:hAnsi="微軟正黑體"/>
                <w:szCs w:val="28"/>
              </w:rPr>
              <w:t>於水生植物的認識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  <w:tr w:rsidR="00B90BAA" w:rsidRPr="00B23B80" w14:paraId="0E653306" w14:textId="77777777" w:rsidTr="002F4277">
        <w:trPr>
          <w:jc w:val="center"/>
        </w:trPr>
        <w:tc>
          <w:tcPr>
            <w:tcW w:w="1276" w:type="dxa"/>
            <w:vAlign w:val="center"/>
          </w:tcPr>
          <w:p w14:paraId="470B736A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20分</w:t>
            </w:r>
            <w:r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1D578A05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bCs/>
              </w:rPr>
              <w:t>走~我們去光電</w:t>
            </w:r>
            <w:proofErr w:type="gramStart"/>
            <w:r w:rsidRPr="00B23B80">
              <w:rPr>
                <w:rFonts w:ascii="微軟正黑體" w:eastAsia="微軟正黑體" w:hAnsi="微軟正黑體" w:hint="eastAsia"/>
                <w:bCs/>
              </w:rPr>
              <w:t>埤</w:t>
            </w:r>
            <w:proofErr w:type="gramEnd"/>
            <w:r w:rsidRPr="00B23B80">
              <w:rPr>
                <w:rFonts w:ascii="微軟正黑體" w:eastAsia="微軟正黑體" w:hAnsi="微軟正黑體" w:hint="eastAsia"/>
                <w:bCs/>
              </w:rPr>
              <w:t>塘</w:t>
            </w:r>
          </w:p>
        </w:tc>
        <w:tc>
          <w:tcPr>
            <w:tcW w:w="5245" w:type="dxa"/>
            <w:vAlign w:val="center"/>
          </w:tcPr>
          <w:p w14:paraId="4256937E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proofErr w:type="gramStart"/>
            <w:r w:rsidRPr="00B23B80">
              <w:rPr>
                <w:rFonts w:ascii="微軟正黑體" w:eastAsia="微軟正黑體" w:hAnsi="微軟正黑體" w:hint="eastAsia"/>
                <w:bCs/>
              </w:rPr>
              <w:t>走</w:t>
            </w:r>
            <w:r w:rsidRPr="00B23B80">
              <w:rPr>
                <w:rFonts w:ascii="微軟正黑體" w:eastAsia="微軟正黑體" w:hAnsi="微軟正黑體"/>
                <w:bCs/>
              </w:rPr>
              <w:t>訪</w:t>
            </w:r>
            <w:r w:rsidRPr="00B23B80">
              <w:rPr>
                <w:rFonts w:ascii="微軟正黑體" w:eastAsia="微軟正黑體" w:hAnsi="微軟正黑體" w:hint="eastAsia"/>
                <w:bCs/>
              </w:rPr>
              <w:t>農</w:t>
            </w:r>
            <w:r w:rsidRPr="00B23B80">
              <w:rPr>
                <w:rFonts w:ascii="微軟正黑體" w:eastAsia="微軟正黑體" w:hAnsi="微軟正黑體"/>
                <w:bCs/>
              </w:rPr>
              <w:t>博園區</w:t>
            </w:r>
            <w:proofErr w:type="gramEnd"/>
            <w:r w:rsidRPr="00B23B80">
              <w:rPr>
                <w:rFonts w:ascii="微軟正黑體" w:eastAsia="微軟正黑體" w:hAnsi="微軟正黑體" w:hint="eastAsia"/>
                <w:bCs/>
              </w:rPr>
              <w:t>光電埤塘，</w:t>
            </w:r>
            <w:r w:rsidRPr="00B23B80">
              <w:rPr>
                <w:rFonts w:ascii="微軟正黑體" w:eastAsia="微軟正黑體" w:hAnsi="微軟正黑體"/>
                <w:bCs/>
              </w:rPr>
              <w:t>瞭解園區</w:t>
            </w:r>
            <w:proofErr w:type="gramStart"/>
            <w:r w:rsidRPr="00B23B80">
              <w:rPr>
                <w:rFonts w:ascii="微軟正黑體" w:eastAsia="微軟正黑體" w:hAnsi="微軟正黑體"/>
                <w:bCs/>
              </w:rPr>
              <w:t>的綠能資</w:t>
            </w:r>
            <w:proofErr w:type="gramEnd"/>
            <w:r w:rsidRPr="00B23B80">
              <w:rPr>
                <w:rFonts w:ascii="微軟正黑體" w:eastAsia="微軟正黑體" w:hAnsi="微軟正黑體"/>
                <w:bCs/>
              </w:rPr>
              <w:t>源與應用方式。</w:t>
            </w:r>
          </w:p>
        </w:tc>
      </w:tr>
      <w:tr w:rsidR="00B90BAA" w:rsidRPr="00B23B80" w14:paraId="178AF9B0" w14:textId="77777777" w:rsidTr="002F4277">
        <w:trPr>
          <w:jc w:val="center"/>
        </w:trPr>
        <w:tc>
          <w:tcPr>
            <w:tcW w:w="1276" w:type="dxa"/>
            <w:vAlign w:val="center"/>
          </w:tcPr>
          <w:p w14:paraId="5B633662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30分鐘</w:t>
            </w:r>
          </w:p>
        </w:tc>
        <w:tc>
          <w:tcPr>
            <w:tcW w:w="2688" w:type="dxa"/>
            <w:vAlign w:val="center"/>
          </w:tcPr>
          <w:p w14:paraId="082A393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proofErr w:type="gramStart"/>
            <w:r w:rsidRPr="00B23B80">
              <w:rPr>
                <w:rFonts w:ascii="微軟正黑體" w:eastAsia="微軟正黑體" w:hAnsi="微軟正黑體"/>
                <w:szCs w:val="28"/>
              </w:rPr>
              <w:t>生態池大搜查</w:t>
            </w:r>
            <w:proofErr w:type="gramEnd"/>
          </w:p>
        </w:tc>
        <w:tc>
          <w:tcPr>
            <w:tcW w:w="5245" w:type="dxa"/>
            <w:vAlign w:val="center"/>
          </w:tcPr>
          <w:p w14:paraId="56E12D12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走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入</w:t>
            </w:r>
            <w:r w:rsidRPr="00B23B80">
              <w:rPr>
                <w:rFonts w:ascii="微軟正黑體" w:eastAsia="微軟正黑體" w:hAnsi="微軟正黑體"/>
                <w:szCs w:val="28"/>
              </w:rPr>
              <w:t>生態池，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聽聽桃園</w:t>
            </w:r>
            <w:proofErr w:type="gramStart"/>
            <w:r w:rsidRPr="00B23B80">
              <w:rPr>
                <w:rFonts w:ascii="微軟正黑體" w:eastAsia="微軟正黑體" w:hAnsi="微軟正黑體" w:hint="eastAsia"/>
                <w:szCs w:val="28"/>
              </w:rPr>
              <w:t>埤</w:t>
            </w:r>
            <w:proofErr w:type="gramEnd"/>
            <w:r w:rsidRPr="00B23B80">
              <w:rPr>
                <w:rFonts w:ascii="微軟正黑體" w:eastAsia="微軟正黑體" w:hAnsi="微軟正黑體" w:hint="eastAsia"/>
                <w:szCs w:val="28"/>
              </w:rPr>
              <w:t>塘歷史及功能，介紹生態池水</w:t>
            </w:r>
            <w:r w:rsidRPr="00B23B80">
              <w:rPr>
                <w:rFonts w:ascii="微軟正黑體" w:eastAsia="微軟正黑體" w:hAnsi="微軟正黑體"/>
                <w:szCs w:val="28"/>
              </w:rPr>
              <w:t>生植物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的功能。認識了水生植物與日常生活的關係。</w:t>
            </w:r>
          </w:p>
        </w:tc>
      </w:tr>
      <w:tr w:rsidR="00B90BAA" w:rsidRPr="00B23B80" w14:paraId="33E796E3" w14:textId="77777777" w:rsidTr="002F4277">
        <w:trPr>
          <w:jc w:val="center"/>
        </w:trPr>
        <w:tc>
          <w:tcPr>
            <w:tcW w:w="1276" w:type="dxa"/>
            <w:vAlign w:val="center"/>
          </w:tcPr>
          <w:p w14:paraId="499988DD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22245B68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猜猜我是誰</w:t>
            </w:r>
          </w:p>
        </w:tc>
        <w:tc>
          <w:tcPr>
            <w:tcW w:w="5245" w:type="dxa"/>
            <w:vAlign w:val="center"/>
          </w:tcPr>
          <w:p w14:paraId="67D36571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先</w:t>
            </w:r>
            <w:r w:rsidRPr="00B23B80">
              <w:rPr>
                <w:rFonts w:ascii="微軟正黑體" w:eastAsia="微軟正黑體" w:hAnsi="微軟正黑體"/>
                <w:szCs w:val="28"/>
              </w:rPr>
              <w:t>畫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下</w:t>
            </w:r>
            <w:r w:rsidRPr="00B23B80">
              <w:rPr>
                <w:rFonts w:ascii="微軟正黑體" w:eastAsia="微軟正黑體" w:hAnsi="微軟正黑體"/>
                <w:szCs w:val="28"/>
              </w:rPr>
              <w:t>令自己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印</w:t>
            </w:r>
            <w:r w:rsidRPr="00B23B80">
              <w:rPr>
                <w:rFonts w:ascii="微軟正黑體" w:eastAsia="微軟正黑體" w:hAnsi="微軟正黑體"/>
                <w:szCs w:val="28"/>
              </w:rPr>
              <w:t>象深刻的水生植物，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分</w:t>
            </w:r>
            <w:r w:rsidRPr="00B23B80">
              <w:rPr>
                <w:rFonts w:ascii="微軟正黑體" w:eastAsia="微軟正黑體" w:hAnsi="微軟正黑體"/>
                <w:szCs w:val="28"/>
              </w:rPr>
              <w:t>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角色扮演，由</w:t>
            </w:r>
            <w:r w:rsidRPr="00B23B80">
              <w:rPr>
                <w:rFonts w:ascii="微軟正黑體" w:eastAsia="微軟正黑體" w:hAnsi="微軟正黑體"/>
                <w:szCs w:val="28"/>
              </w:rPr>
              <w:t>學員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發</w:t>
            </w:r>
            <w:r w:rsidRPr="00B23B80">
              <w:rPr>
                <w:rFonts w:ascii="微軟正黑體" w:eastAsia="微軟正黑體" w:hAnsi="微軟正黑體"/>
                <w:szCs w:val="28"/>
              </w:rPr>
              <w:t>表水生植物的特色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大</w:t>
            </w:r>
            <w:r w:rsidRPr="00B23B80">
              <w:rPr>
                <w:rFonts w:ascii="微軟正黑體" w:eastAsia="微軟正黑體" w:hAnsi="微軟正黑體"/>
                <w:szCs w:val="28"/>
              </w:rPr>
              <w:t>家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猜</w:t>
            </w:r>
            <w:r w:rsidRPr="00B23B80">
              <w:rPr>
                <w:rFonts w:ascii="微軟正黑體" w:eastAsia="微軟正黑體" w:hAnsi="微軟正黑體"/>
                <w:szCs w:val="28"/>
              </w:rPr>
              <w:t>一猜，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更</w:t>
            </w:r>
            <w:r w:rsidRPr="00B23B80">
              <w:rPr>
                <w:rFonts w:ascii="微軟正黑體" w:eastAsia="微軟正黑體" w:hAnsi="微軟正黑體"/>
                <w:szCs w:val="28"/>
              </w:rPr>
              <w:t>加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認識淨</w:t>
            </w:r>
            <w:r w:rsidRPr="00B23B80">
              <w:rPr>
                <w:rFonts w:ascii="微軟正黑體" w:eastAsia="微軟正黑體" w:hAnsi="微軟正黑體"/>
                <w:szCs w:val="28"/>
              </w:rPr>
              <w:t>化水質的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水</w:t>
            </w:r>
            <w:r w:rsidRPr="00B23B80">
              <w:rPr>
                <w:rFonts w:ascii="微軟正黑體" w:eastAsia="微軟正黑體" w:hAnsi="微軟正黑體"/>
                <w:szCs w:val="28"/>
              </w:rPr>
              <w:t>生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植物。</w:t>
            </w:r>
          </w:p>
        </w:tc>
      </w:tr>
      <w:tr w:rsidR="00B90BAA" w:rsidRPr="00B23B80" w14:paraId="35FF21A4" w14:textId="77777777" w:rsidTr="002F4277">
        <w:trPr>
          <w:jc w:val="center"/>
        </w:trPr>
        <w:tc>
          <w:tcPr>
            <w:tcW w:w="1276" w:type="dxa"/>
            <w:vAlign w:val="center"/>
          </w:tcPr>
          <w:p w14:paraId="56945F73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10分</w:t>
            </w:r>
            <w:r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151EA894" w14:textId="77777777" w:rsidR="00B90BAA" w:rsidRPr="00B23B80" w:rsidRDefault="00B90BA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水生植物拼圖</w:t>
            </w:r>
          </w:p>
        </w:tc>
        <w:tc>
          <w:tcPr>
            <w:tcW w:w="5245" w:type="dxa"/>
            <w:vAlign w:val="center"/>
          </w:tcPr>
          <w:p w14:paraId="5435FB86" w14:textId="77777777" w:rsidR="00B90BAA" w:rsidRPr="00B23B80" w:rsidRDefault="00B90BAA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以水生植物拼圖比賽，更加認識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這</w:t>
            </w:r>
            <w:r w:rsidRPr="00B23B80">
              <w:rPr>
                <w:rFonts w:ascii="微軟正黑體" w:eastAsia="微軟正黑體" w:hAnsi="微軟正黑體"/>
                <w:szCs w:val="28"/>
              </w:rPr>
              <w:t>些水中淨化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高</w:t>
            </w:r>
            <w:r w:rsidRPr="00B23B80">
              <w:rPr>
                <w:rFonts w:ascii="微軟正黑體" w:eastAsia="微軟正黑體" w:hAnsi="微軟正黑體"/>
                <w:szCs w:val="28"/>
              </w:rPr>
              <w:t>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</w:tc>
      </w:tr>
    </w:tbl>
    <w:p w14:paraId="17BA61E1" w14:textId="77777777" w:rsidR="00B90BAA" w:rsidRPr="00B23B80" w:rsidRDefault="00B90BAA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52951BFA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41DB5C7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0076AC69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7D32C35F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4459931F" w14:textId="77777777" w:rsidR="00A0745D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7E250E10" w14:textId="77777777" w:rsidR="00F87964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6449AB49" w14:textId="6E99751E" w:rsidR="002B653A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4.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教</w:t>
      </w:r>
      <w:r w:rsidR="002B653A" w:rsidRPr="00B23B80">
        <w:rPr>
          <w:rFonts w:ascii="微軟正黑體" w:eastAsia="微軟正黑體" w:hAnsi="微軟正黑體" w:cs="Times New Roman"/>
          <w:szCs w:val="28"/>
        </w:rPr>
        <w:t>案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四</w:t>
      </w:r>
      <w:r w:rsidR="002B653A" w:rsidRPr="00B23B80">
        <w:rPr>
          <w:rFonts w:ascii="微軟正黑體" w:eastAsia="微軟正黑體" w:hAnsi="微軟正黑體" w:cs="Times New Roman"/>
          <w:szCs w:val="28"/>
        </w:rPr>
        <w:t>：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D</w:t>
      </w:r>
      <w:r w:rsidR="002B653A" w:rsidRPr="00B23B80">
        <w:rPr>
          <w:rFonts w:ascii="微軟正黑體" w:eastAsia="微軟正黑體" w:hAnsi="微軟正黑體" w:cs="Times New Roman"/>
          <w:szCs w:val="28"/>
        </w:rPr>
        <w:t>課程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「</w:t>
      </w:r>
      <w:proofErr w:type="gramStart"/>
      <w:r w:rsidR="002B653A" w:rsidRPr="00B23B80">
        <w:rPr>
          <w:rFonts w:ascii="微軟正黑體" w:eastAsia="微軟正黑體" w:hAnsi="微軟正黑體" w:cs="Times New Roman" w:hint="eastAsia"/>
          <w:szCs w:val="28"/>
        </w:rPr>
        <w:t>碳</w:t>
      </w:r>
      <w:r w:rsidR="002B653A" w:rsidRPr="00B23B80">
        <w:rPr>
          <w:rFonts w:ascii="微軟正黑體" w:eastAsia="微軟正黑體" w:hAnsi="微軟正黑體" w:cs="Times New Roman"/>
          <w:szCs w:val="28"/>
        </w:rPr>
        <w:t>索水水</w:t>
      </w:r>
      <w:proofErr w:type="gramEnd"/>
      <w:r w:rsidR="002B653A" w:rsidRPr="00B23B80">
        <w:rPr>
          <w:rFonts w:ascii="微軟正黑體" w:eastAsia="微軟正黑體" w:hAnsi="微軟正黑體" w:cs="Times New Roman"/>
          <w:szCs w:val="28"/>
        </w:rPr>
        <w:t>新生活」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 xml:space="preserve">    課</w:t>
      </w:r>
      <w:r w:rsidR="002B653A" w:rsidRPr="00B23B80">
        <w:rPr>
          <w:rFonts w:ascii="微軟正黑體" w:eastAsia="微軟正黑體" w:hAnsi="微軟正黑體" w:cs="Times New Roman"/>
          <w:szCs w:val="28"/>
        </w:rPr>
        <w:t>程時間</w:t>
      </w:r>
      <w:r w:rsidR="002B653A" w:rsidRPr="00B23B80">
        <w:rPr>
          <w:rFonts w:ascii="微軟正黑體" w:eastAsia="微軟正黑體" w:hAnsi="微軟正黑體" w:cs="Times New Roman" w:hint="eastAsia"/>
          <w:szCs w:val="28"/>
        </w:rPr>
        <w:t>2小</w:t>
      </w:r>
      <w:r w:rsidR="002B653A" w:rsidRPr="00B23B80">
        <w:rPr>
          <w:rFonts w:ascii="微軟正黑體" w:eastAsia="微軟正黑體" w:hAnsi="微軟正黑體" w:cs="Times New Roman"/>
          <w:szCs w:val="28"/>
        </w:rPr>
        <w:t>時</w:t>
      </w:r>
    </w:p>
    <w:p w14:paraId="793CF259" w14:textId="683667DE" w:rsidR="00E920F0" w:rsidRPr="00B23B80" w:rsidRDefault="00E920F0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 w:firstLineChars="183" w:firstLine="439"/>
        <w:rPr>
          <w:rFonts w:ascii="微軟正黑體" w:eastAsia="微軟正黑體" w:hAnsi="微軟正黑體" w:cs="Times New Roman"/>
          <w:szCs w:val="28"/>
        </w:rPr>
      </w:pPr>
      <w:r w:rsidRPr="00B23B80">
        <w:rPr>
          <w:rFonts w:ascii="微軟正黑體" w:eastAsia="微軟正黑體" w:hAnsi="微軟正黑體" w:cs="Times New Roman" w:hint="eastAsia"/>
          <w:szCs w:val="28"/>
        </w:rPr>
        <w:t>本</w:t>
      </w:r>
      <w:r w:rsidRPr="00B23B80">
        <w:rPr>
          <w:rFonts w:ascii="微軟正黑體" w:eastAsia="微軟正黑體" w:hAnsi="微軟正黑體" w:cs="Times New Roman"/>
          <w:szCs w:val="28"/>
        </w:rPr>
        <w:t>課程為</w:t>
      </w:r>
      <w:proofErr w:type="gramStart"/>
      <w:r w:rsidRPr="00B23B80">
        <w:rPr>
          <w:rFonts w:ascii="微軟正黑體" w:eastAsia="微軟正黑體" w:hAnsi="微軟正黑體" w:cs="Times New Roman" w:hint="eastAsia"/>
          <w:szCs w:val="28"/>
        </w:rPr>
        <w:t>109</w:t>
      </w:r>
      <w:proofErr w:type="gramEnd"/>
      <w:r w:rsidRPr="00B23B80">
        <w:rPr>
          <w:rFonts w:ascii="微軟正黑體" w:eastAsia="微軟正黑體" w:hAnsi="微軟正黑體" w:cs="Times New Roman" w:hint="eastAsia"/>
          <w:szCs w:val="28"/>
        </w:rPr>
        <w:t>年</w:t>
      </w:r>
      <w:r w:rsidRPr="00B23B80">
        <w:rPr>
          <w:rFonts w:ascii="微軟正黑體" w:eastAsia="微軟正黑體" w:hAnsi="微軟正黑體" w:cs="Times New Roman"/>
          <w:szCs w:val="28"/>
        </w:rPr>
        <w:t>度新增之教案，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適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用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對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象</w:t>
      </w:r>
      <w:r w:rsidR="00C61E83" w:rsidRPr="00C61E83">
        <w:rPr>
          <w:rFonts w:ascii="微軟正黑體" w:eastAsia="微軟正黑體" w:hAnsi="微軟正黑體" w:cs="Times New Roman" w:hint="eastAsia"/>
          <w:b/>
          <w:szCs w:val="28"/>
          <w:u w:val="single"/>
        </w:rPr>
        <w:t>為「</w:t>
      </w:r>
      <w:r w:rsidR="00C61E83" w:rsidRPr="00C61E83">
        <w:rPr>
          <w:rFonts w:ascii="微軟正黑體" w:eastAsia="微軟正黑體" w:hAnsi="微軟正黑體" w:cs="Times New Roman"/>
          <w:b/>
          <w:szCs w:val="28"/>
          <w:u w:val="single"/>
        </w:rPr>
        <w:t>國中」</w:t>
      </w:r>
      <w:r w:rsidR="00C61E83">
        <w:rPr>
          <w:rFonts w:ascii="微軟正黑體" w:eastAsia="微軟正黑體" w:hAnsi="微軟正黑體" w:cs="Times New Roman" w:hint="eastAsia"/>
          <w:szCs w:val="28"/>
        </w:rPr>
        <w:t>，</w:t>
      </w:r>
      <w:r w:rsidR="009C48B9">
        <w:rPr>
          <w:rFonts w:ascii="微軟正黑體" w:eastAsia="微軟正黑體" w:hAnsi="微軟正黑體" w:cs="Times New Roman" w:hint="eastAsia"/>
          <w:szCs w:val="28"/>
        </w:rPr>
        <w:t>開</w:t>
      </w:r>
      <w:r w:rsidR="009C48B9">
        <w:rPr>
          <w:rFonts w:ascii="微軟正黑體" w:eastAsia="微軟正黑體" w:hAnsi="微軟正黑體" w:cs="Times New Roman"/>
          <w:szCs w:val="28"/>
        </w:rPr>
        <w:t>放</w:t>
      </w:r>
      <w:r w:rsidR="009C48B9">
        <w:rPr>
          <w:rFonts w:ascii="微軟正黑體" w:eastAsia="微軟正黑體" w:hAnsi="微軟正黑體" w:cs="Times New Roman" w:hint="eastAsia"/>
          <w:szCs w:val="28"/>
        </w:rPr>
        <w:t>第</w:t>
      </w:r>
      <w:r w:rsidR="009C48B9">
        <w:rPr>
          <w:rFonts w:ascii="微軟正黑體" w:eastAsia="微軟正黑體" w:hAnsi="微軟正黑體" w:cs="Times New Roman"/>
          <w:szCs w:val="28"/>
        </w:rPr>
        <w:t>二梯次之學校團體預約進行</w:t>
      </w:r>
      <w:r w:rsidR="00C61E83">
        <w:rPr>
          <w:rFonts w:ascii="微軟正黑體" w:eastAsia="微軟正黑體" w:hAnsi="微軟正黑體" w:cs="Times New Roman" w:hint="eastAsia"/>
          <w:szCs w:val="28"/>
        </w:rPr>
        <w:t>試</w:t>
      </w:r>
      <w:r w:rsidR="00C61E83">
        <w:rPr>
          <w:rFonts w:ascii="微軟正黑體" w:eastAsia="微軟正黑體" w:hAnsi="微軟正黑體" w:cs="Times New Roman"/>
          <w:szCs w:val="28"/>
        </w:rPr>
        <w:t>教</w:t>
      </w:r>
      <w:r w:rsidR="00417808" w:rsidRPr="00B23B80">
        <w:rPr>
          <w:rFonts w:ascii="微軟正黑體" w:eastAsia="微軟正黑體" w:hAnsi="微軟正黑體" w:cs="Times New Roman"/>
          <w:szCs w:val="28"/>
        </w:rPr>
        <w:t>。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276"/>
        <w:gridCol w:w="2688"/>
        <w:gridCol w:w="5245"/>
      </w:tblGrid>
      <w:tr w:rsidR="002B653A" w:rsidRPr="00B23B80" w14:paraId="0E649EDF" w14:textId="77777777" w:rsidTr="002F4277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322A3093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時間</w:t>
            </w:r>
          </w:p>
        </w:tc>
        <w:tc>
          <w:tcPr>
            <w:tcW w:w="2688" w:type="dxa"/>
            <w:shd w:val="clear" w:color="auto" w:fill="EDEDED" w:themeFill="accent3" w:themeFillTint="33"/>
          </w:tcPr>
          <w:p w14:paraId="17965524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課程內容</w:t>
            </w:r>
          </w:p>
        </w:tc>
        <w:tc>
          <w:tcPr>
            <w:tcW w:w="5245" w:type="dxa"/>
            <w:shd w:val="clear" w:color="auto" w:fill="EDEDED" w:themeFill="accent3" w:themeFillTint="33"/>
          </w:tcPr>
          <w:p w14:paraId="7D4D0278" w14:textId="77777777" w:rsidR="002B653A" w:rsidRPr="00B23B80" w:rsidRDefault="002B653A" w:rsidP="00600177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課</w:t>
            </w:r>
            <w:r w:rsidRPr="00B23B80">
              <w:rPr>
                <w:rFonts w:ascii="微軟正黑體" w:eastAsia="微軟正黑體" w:hAnsi="微軟正黑體"/>
                <w:szCs w:val="28"/>
              </w:rPr>
              <w:t>程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介</w:t>
            </w:r>
            <w:r w:rsidRPr="00B23B80">
              <w:rPr>
                <w:rFonts w:ascii="微軟正黑體" w:eastAsia="微軟正黑體" w:hAnsi="微軟正黑體"/>
                <w:szCs w:val="28"/>
              </w:rPr>
              <w:t>紹</w:t>
            </w:r>
          </w:p>
        </w:tc>
      </w:tr>
      <w:tr w:rsidR="002B653A" w:rsidRPr="00B23B80" w14:paraId="3C3CAF89" w14:textId="77777777" w:rsidTr="002F4277">
        <w:trPr>
          <w:jc w:val="center"/>
        </w:trPr>
        <w:tc>
          <w:tcPr>
            <w:tcW w:w="1276" w:type="dxa"/>
            <w:vAlign w:val="center"/>
          </w:tcPr>
          <w:p w14:paraId="452F8C6E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6</w:t>
            </w:r>
            <w:r w:rsidR="002B653A" w:rsidRPr="00B23B80">
              <w:rPr>
                <w:rFonts w:ascii="微軟正黑體" w:eastAsia="微軟正黑體" w:hAnsi="微軟正黑體"/>
                <w:szCs w:val="28"/>
              </w:rPr>
              <w:t>0分鐘</w:t>
            </w:r>
          </w:p>
        </w:tc>
        <w:tc>
          <w:tcPr>
            <w:tcW w:w="2688" w:type="dxa"/>
            <w:vAlign w:val="center"/>
          </w:tcPr>
          <w:p w14:paraId="4C2B335F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水環境守護者</w:t>
            </w:r>
          </w:p>
        </w:tc>
        <w:tc>
          <w:tcPr>
            <w:tcW w:w="5245" w:type="dxa"/>
          </w:tcPr>
          <w:p w14:paraId="305EB46E" w14:textId="77777777" w:rsidR="002B653A" w:rsidRPr="00B23B80" w:rsidRDefault="001A3B98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</w:rPr>
            </w:pPr>
            <w:r w:rsidRPr="00B23B80">
              <w:rPr>
                <w:rFonts w:ascii="微軟正黑體" w:eastAsia="微軟正黑體" w:hAnsi="微軟正黑體" w:hint="eastAsia"/>
              </w:rPr>
              <w:t>瞭解桃園的水環境，</w:t>
            </w:r>
            <w:r w:rsidR="00444ED2" w:rsidRPr="00B23B80">
              <w:rPr>
                <w:rFonts w:ascii="微軟正黑體" w:eastAsia="微軟正黑體" w:hAnsi="微軟正黑體" w:hint="eastAsia"/>
              </w:rPr>
              <w:t>扮演一日水環境巡守隊員，從認識裝備、工具開始，並以分組方式完成各隊守護者任務，體驗當一位稱職的水環境守護者。</w:t>
            </w:r>
          </w:p>
        </w:tc>
      </w:tr>
      <w:tr w:rsidR="002B653A" w:rsidRPr="00B23B80" w14:paraId="08B63883" w14:textId="77777777" w:rsidTr="002F4277">
        <w:trPr>
          <w:jc w:val="center"/>
        </w:trPr>
        <w:tc>
          <w:tcPr>
            <w:tcW w:w="1276" w:type="dxa"/>
            <w:vAlign w:val="center"/>
          </w:tcPr>
          <w:p w14:paraId="7F26F0DC" w14:textId="77777777" w:rsidR="002B653A" w:rsidRPr="00B23B80" w:rsidRDefault="002B653A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20分鐘</w:t>
            </w:r>
          </w:p>
        </w:tc>
        <w:tc>
          <w:tcPr>
            <w:tcW w:w="2688" w:type="dxa"/>
            <w:vAlign w:val="center"/>
          </w:tcPr>
          <w:p w14:paraId="13F31CD0" w14:textId="77777777" w:rsidR="002B653A" w:rsidRPr="00B23B80" w:rsidRDefault="00417808" w:rsidP="00600177">
            <w:pPr>
              <w:snapToGrid w:val="0"/>
              <w:spacing w:line="360" w:lineRule="auto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河川污染從哪裡產</w:t>
            </w:r>
            <w:r w:rsidR="00444ED2" w:rsidRPr="00B23B80">
              <w:rPr>
                <w:rFonts w:ascii="微軟正黑體" w:eastAsia="微軟正黑體" w:hAnsi="微軟正黑體" w:hint="eastAsia"/>
              </w:rPr>
              <w:t>生</w:t>
            </w:r>
          </w:p>
        </w:tc>
        <w:tc>
          <w:tcPr>
            <w:tcW w:w="5245" w:type="dxa"/>
            <w:vAlign w:val="center"/>
          </w:tcPr>
          <w:p w14:paraId="70A518D3" w14:textId="77777777" w:rsidR="002B653A" w:rsidRPr="00B23B80" w:rsidRDefault="001011C8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  <w:szCs w:val="28"/>
              </w:rPr>
              <w:t>透</w:t>
            </w:r>
            <w:r w:rsidRPr="00B23B80">
              <w:rPr>
                <w:rFonts w:ascii="微軟正黑體" w:eastAsia="微軟正黑體" w:hAnsi="微軟正黑體"/>
                <w:szCs w:val="28"/>
              </w:rPr>
              <w:t>過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討</w:t>
            </w:r>
            <w:r w:rsidRPr="00B23B80">
              <w:rPr>
                <w:rFonts w:ascii="微軟正黑體" w:eastAsia="微軟正黑體" w:hAnsi="微軟正黑體"/>
                <w:szCs w:val="28"/>
              </w:rPr>
              <w:t>論、分享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來思考為何在河川可以巡檢到這些污染物，這些污染物從哪裡來的，我</w:t>
            </w:r>
            <w:r w:rsidRPr="00B23B80">
              <w:rPr>
                <w:rFonts w:ascii="微軟正黑體" w:eastAsia="微軟正黑體" w:hAnsi="微軟正黑體"/>
                <w:szCs w:val="28"/>
              </w:rPr>
              <w:t>們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如何去減少這些污染物在河川、溪邊、海岸等發現。</w:t>
            </w:r>
          </w:p>
        </w:tc>
      </w:tr>
      <w:tr w:rsidR="002B653A" w:rsidRPr="00B23B80" w14:paraId="75273C73" w14:textId="77777777" w:rsidTr="002F4277">
        <w:trPr>
          <w:jc w:val="center"/>
        </w:trPr>
        <w:tc>
          <w:tcPr>
            <w:tcW w:w="1276" w:type="dxa"/>
            <w:vAlign w:val="center"/>
          </w:tcPr>
          <w:p w14:paraId="51A2B5C2" w14:textId="77777777" w:rsidR="002B653A" w:rsidRPr="00B23B80" w:rsidRDefault="00444ED2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/>
                <w:szCs w:val="28"/>
              </w:rPr>
              <w:t>2</w:t>
            </w:r>
            <w:r w:rsidR="002B653A" w:rsidRPr="00B23B80">
              <w:rPr>
                <w:rFonts w:ascii="微軟正黑體" w:eastAsia="微軟正黑體" w:hAnsi="微軟正黑體" w:hint="eastAsia"/>
                <w:szCs w:val="28"/>
              </w:rPr>
              <w:t>0分</w:t>
            </w:r>
            <w:r w:rsidR="002B653A" w:rsidRPr="00B23B80">
              <w:rPr>
                <w:rFonts w:ascii="微軟正黑體" w:eastAsia="微軟正黑體" w:hAnsi="微軟正黑體"/>
                <w:szCs w:val="28"/>
              </w:rPr>
              <w:t>鐘</w:t>
            </w:r>
          </w:p>
        </w:tc>
        <w:tc>
          <w:tcPr>
            <w:tcW w:w="2688" w:type="dxa"/>
            <w:vAlign w:val="center"/>
          </w:tcPr>
          <w:p w14:paraId="6A23A7D8" w14:textId="77777777" w:rsidR="002B653A" w:rsidRPr="00B23B80" w:rsidRDefault="00417808" w:rsidP="00600177">
            <w:pPr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B23B80">
              <w:rPr>
                <w:rFonts w:ascii="微軟正黑體" w:eastAsia="微軟正黑體" w:hAnsi="微軟正黑體" w:hint="eastAsia"/>
              </w:rPr>
              <w:t>省</w:t>
            </w:r>
            <w:proofErr w:type="gramStart"/>
            <w:r w:rsidRPr="00B23B80">
              <w:rPr>
                <w:rFonts w:ascii="微軟正黑體" w:eastAsia="微軟正黑體" w:hAnsi="微軟正黑體" w:hint="eastAsia"/>
              </w:rPr>
              <w:t>水減污</w:t>
            </w:r>
            <w:proofErr w:type="gramEnd"/>
            <w:r w:rsidRPr="00B23B80">
              <w:rPr>
                <w:rFonts w:ascii="微軟正黑體" w:eastAsia="微軟正黑體" w:hAnsi="微軟正黑體" w:hint="eastAsia"/>
              </w:rPr>
              <w:t>行動</w:t>
            </w:r>
          </w:p>
        </w:tc>
        <w:tc>
          <w:tcPr>
            <w:tcW w:w="5245" w:type="dxa"/>
            <w:vAlign w:val="center"/>
          </w:tcPr>
          <w:p w14:paraId="74EAF789" w14:textId="77777777" w:rsidR="002B653A" w:rsidRPr="00B23B80" w:rsidRDefault="00477BDD" w:rsidP="00600177">
            <w:pPr>
              <w:autoSpaceDE w:val="0"/>
              <w:autoSpaceDN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szCs w:val="28"/>
              </w:rPr>
            </w:pPr>
            <w:proofErr w:type="gramStart"/>
            <w:r w:rsidRPr="00B23B80">
              <w:rPr>
                <w:rFonts w:ascii="微軟正黑體" w:eastAsia="微軟正黑體" w:hAnsi="微軟正黑體" w:hint="eastAsia"/>
                <w:szCs w:val="28"/>
              </w:rPr>
              <w:t>透過碳索生活</w:t>
            </w:r>
            <w:proofErr w:type="gramEnd"/>
            <w:r w:rsidRPr="00B23B80">
              <w:rPr>
                <w:rFonts w:ascii="微軟正黑體" w:eastAsia="微軟正黑體" w:hAnsi="微軟正黑體" w:hint="eastAsia"/>
                <w:szCs w:val="28"/>
              </w:rPr>
              <w:t>館特色的互動投影遊戲「水的旅行」，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以生活日常用水的便利性帶出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在日常生活中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省</w:t>
            </w:r>
            <w:r w:rsidRPr="00B23B80">
              <w:rPr>
                <w:rFonts w:ascii="微軟正黑體" w:eastAsia="微軟正黑體" w:hAnsi="微軟正黑體" w:hint="eastAsia"/>
                <w:szCs w:val="28"/>
              </w:rPr>
              <w:t>水的觀念，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畫</w:t>
            </w:r>
            <w:r w:rsidR="00FA4A61" w:rsidRPr="00B23B80">
              <w:rPr>
                <w:rFonts w:ascii="微軟正黑體" w:eastAsia="微軟正黑體" w:hAnsi="微軟正黑體"/>
                <w:szCs w:val="28"/>
              </w:rPr>
              <w:t>面上</w:t>
            </w:r>
            <w:r w:rsidR="00FA4A61" w:rsidRPr="00B23B80">
              <w:rPr>
                <w:rFonts w:ascii="微軟正黑體" w:eastAsia="微軟正黑體" w:hAnsi="微軟正黑體" w:hint="eastAsia"/>
                <w:szCs w:val="28"/>
              </w:rPr>
              <w:t>開著水龍頭讓水流出</w:t>
            </w:r>
            <w:r w:rsidR="001011C8" w:rsidRPr="00B23B80">
              <w:rPr>
                <w:rFonts w:ascii="微軟正黑體" w:eastAsia="微軟正黑體" w:hAnsi="微軟正黑體" w:hint="eastAsia"/>
                <w:szCs w:val="28"/>
              </w:rPr>
              <w:t>浪費水資源，水裡面中出現了很多雜物跟化學物質，水變得越來越黑、越來越多漂流物，從源頭去把食物殘渣去除、油脂回收、減少</w:t>
            </w:r>
            <w:proofErr w:type="gramStart"/>
            <w:r w:rsidR="001011C8" w:rsidRPr="00B23B80">
              <w:rPr>
                <w:rFonts w:ascii="微軟正黑體" w:eastAsia="微軟正黑體" w:hAnsi="微軟正黑體" w:hint="eastAsia"/>
                <w:szCs w:val="28"/>
              </w:rPr>
              <w:t>塑膠柔珠</w:t>
            </w:r>
            <w:proofErr w:type="gramEnd"/>
            <w:r w:rsidR="001011C8" w:rsidRPr="00B23B80">
              <w:rPr>
                <w:rFonts w:ascii="微軟正黑體" w:eastAsia="微軟正黑體" w:hAnsi="微軟正黑體" w:hint="eastAsia"/>
                <w:szCs w:val="28"/>
              </w:rPr>
              <w:t>及塑膠袋的使用，不要讓垃圾流入水管內，還給海洋乾淨的水。</w:t>
            </w:r>
            <w:proofErr w:type="gramStart"/>
            <w:r w:rsidR="001011C8" w:rsidRPr="00B23B80">
              <w:rPr>
                <w:rFonts w:ascii="微軟正黑體" w:eastAsia="微軟正黑體" w:hAnsi="微軟正黑體" w:hint="eastAsia"/>
                <w:szCs w:val="28"/>
              </w:rPr>
              <w:t>透過環教講師</w:t>
            </w:r>
            <w:proofErr w:type="gramEnd"/>
            <w:r w:rsidR="001011C8" w:rsidRPr="00B23B80">
              <w:rPr>
                <w:rFonts w:ascii="微軟正黑體" w:eastAsia="微軟正黑體" w:hAnsi="微軟正黑體" w:hint="eastAsia"/>
                <w:szCs w:val="28"/>
              </w:rPr>
              <w:t>帶領學生一起省</w:t>
            </w:r>
            <w:proofErr w:type="gramStart"/>
            <w:r w:rsidR="001011C8" w:rsidRPr="00B23B80">
              <w:rPr>
                <w:rFonts w:ascii="微軟正黑體" w:eastAsia="微軟正黑體" w:hAnsi="微軟正黑體" w:hint="eastAsia"/>
                <w:szCs w:val="28"/>
              </w:rPr>
              <w:t>水減</w:t>
            </w:r>
            <w:proofErr w:type="gramEnd"/>
            <w:r w:rsidR="001011C8" w:rsidRPr="00B23B80">
              <w:rPr>
                <w:rFonts w:ascii="微軟正黑體" w:eastAsia="微軟正黑體" w:hAnsi="微軟正黑體" w:hint="eastAsia"/>
                <w:szCs w:val="28"/>
              </w:rPr>
              <w:t>污守護家園。</w:t>
            </w:r>
          </w:p>
        </w:tc>
      </w:tr>
    </w:tbl>
    <w:p w14:paraId="7D470760" w14:textId="2DD31FF7" w:rsidR="00FA4A61" w:rsidRDefault="00FA4A61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177E07B3" w14:textId="77777777" w:rsidR="00A0745D" w:rsidRPr="00B23B80" w:rsidRDefault="00A0745D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</w:p>
    <w:p w14:paraId="28F2FAF7" w14:textId="102F031A" w:rsidR="00FA4A61" w:rsidRPr="00B23B80" w:rsidRDefault="00F87964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lastRenderedPageBreak/>
        <w:t>5.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教案</w:t>
      </w:r>
      <w:r w:rsidR="00FA4A61" w:rsidRPr="00B23B80">
        <w:rPr>
          <w:rFonts w:ascii="微軟正黑體" w:eastAsia="微軟正黑體" w:hAnsi="微軟正黑體" w:cs="Times New Roman"/>
          <w:szCs w:val="28"/>
        </w:rPr>
        <w:t>模組</w:t>
      </w:r>
      <w:r w:rsidR="00DC0930">
        <w:rPr>
          <w:rFonts w:ascii="微軟正黑體" w:eastAsia="微軟正黑體" w:hAnsi="微軟正黑體" w:cs="Times New Roman"/>
          <w:szCs w:val="28"/>
        </w:rPr>
        <w:t>3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組    課</w:t>
      </w:r>
      <w:r w:rsidR="00FA4A61" w:rsidRPr="00B23B80">
        <w:rPr>
          <w:rFonts w:ascii="微軟正黑體" w:eastAsia="微軟正黑體" w:hAnsi="微軟正黑體" w:cs="Times New Roman"/>
          <w:szCs w:val="28"/>
        </w:rPr>
        <w:t>程時間</w:t>
      </w:r>
      <w:r w:rsidR="00FA4A61" w:rsidRPr="00B23B80">
        <w:rPr>
          <w:rFonts w:ascii="微軟正黑體" w:eastAsia="微軟正黑體" w:hAnsi="微軟正黑體" w:cs="Times New Roman" w:hint="eastAsia"/>
          <w:szCs w:val="28"/>
        </w:rPr>
        <w:t>1~1.5小</w:t>
      </w:r>
      <w:r w:rsidR="00FA4A61" w:rsidRPr="00B23B80">
        <w:rPr>
          <w:rFonts w:ascii="微軟正黑體" w:eastAsia="微軟正黑體" w:hAnsi="微軟正黑體" w:cs="Times New Roman"/>
          <w:szCs w:val="28"/>
        </w:rPr>
        <w:t>時</w:t>
      </w:r>
    </w:p>
    <w:p w14:paraId="0C92B0C6" w14:textId="2F4975EC" w:rsidR="003D2089" w:rsidRPr="00B23B80" w:rsidRDefault="00DC0930" w:rsidP="00600177">
      <w:pPr>
        <w:pStyle w:val="Web"/>
        <w:shd w:val="clear" w:color="auto" w:fill="FFFFFF"/>
        <w:snapToGrid w:val="0"/>
        <w:spacing w:before="0" w:beforeAutospacing="0" w:after="0" w:afterAutospacing="0" w:line="360" w:lineRule="auto"/>
        <w:ind w:left="480" w:firstLineChars="233" w:firstLine="559"/>
        <w:rPr>
          <w:rFonts w:ascii="微軟正黑體" w:eastAsia="微軟正黑體" w:hAnsi="微軟正黑體" w:cs="Times New Roman"/>
          <w:szCs w:val="28"/>
        </w:rPr>
      </w:pPr>
      <w:r>
        <w:rPr>
          <w:rFonts w:ascii="微軟正黑體" w:eastAsia="微軟正黑體" w:hAnsi="微軟正黑體" w:cs="Times New Roman" w:hint="eastAsia"/>
          <w:szCs w:val="28"/>
        </w:rPr>
        <w:t>將2小</w:t>
      </w:r>
      <w:r>
        <w:rPr>
          <w:rFonts w:ascii="微軟正黑體" w:eastAsia="微軟正黑體" w:hAnsi="微軟正黑體" w:cs="Times New Roman"/>
          <w:szCs w:val="28"/>
        </w:rPr>
        <w:t>時的</w:t>
      </w:r>
      <w:r w:rsidR="00B90BAA" w:rsidRPr="00B23B80">
        <w:rPr>
          <w:rFonts w:ascii="微軟正黑體" w:eastAsia="微軟正黑體" w:hAnsi="微軟正黑體" w:cs="Times New Roman"/>
          <w:szCs w:val="28"/>
        </w:rPr>
        <w:t>教案，</w:t>
      </w:r>
      <w:r>
        <w:rPr>
          <w:rFonts w:ascii="微軟正黑體" w:eastAsia="微軟正黑體" w:hAnsi="微軟正黑體" w:cs="Times New Roman" w:hint="eastAsia"/>
          <w:szCs w:val="28"/>
        </w:rPr>
        <w:t>規</w:t>
      </w:r>
      <w:r w:rsidR="003D2089" w:rsidRPr="00B23B80">
        <w:rPr>
          <w:rFonts w:ascii="微軟正黑體" w:eastAsia="微軟正黑體" w:hAnsi="微軟正黑體" w:cs="Times New Roman"/>
          <w:szCs w:val="28"/>
        </w:rPr>
        <w:t>劃依不同年</w:t>
      </w:r>
      <w:r w:rsidR="003D2089" w:rsidRPr="00B23B80">
        <w:rPr>
          <w:rFonts w:ascii="微軟正黑體" w:eastAsia="微軟正黑體" w:hAnsi="微軟正黑體" w:cs="Times New Roman" w:hint="eastAsia"/>
          <w:szCs w:val="28"/>
        </w:rPr>
        <w:t>齡層</w:t>
      </w:r>
      <w:r w:rsidR="00B90BAA" w:rsidRPr="00B23B80">
        <w:rPr>
          <w:rFonts w:ascii="微軟正黑體" w:eastAsia="微軟正黑體" w:hAnsi="微軟正黑體" w:cs="Times New Roman"/>
          <w:szCs w:val="28"/>
        </w:rPr>
        <w:t>之</w:t>
      </w:r>
      <w:r w:rsidR="00A27D27">
        <w:rPr>
          <w:rFonts w:ascii="微軟正黑體" w:eastAsia="微軟正黑體" w:hAnsi="微軟正黑體" w:cs="Times New Roman" w:hint="eastAsia"/>
          <w:szCs w:val="28"/>
        </w:rPr>
        <w:t>搭</w:t>
      </w:r>
      <w:r w:rsidR="00A27D27">
        <w:rPr>
          <w:rFonts w:ascii="微軟正黑體" w:eastAsia="微軟正黑體" w:hAnsi="微軟正黑體" w:cs="Times New Roman"/>
          <w:szCs w:val="28"/>
        </w:rPr>
        <w:t>配</w:t>
      </w:r>
      <w:r w:rsidR="00B90BAA" w:rsidRPr="00B23B80">
        <w:rPr>
          <w:rFonts w:ascii="微軟正黑體" w:eastAsia="微軟正黑體" w:hAnsi="微軟正黑體" w:cs="Times New Roman"/>
          <w:szCs w:val="28"/>
        </w:rPr>
        <w:t>教案模組</w:t>
      </w:r>
      <w:r>
        <w:rPr>
          <w:rFonts w:ascii="微軟正黑體" w:eastAsia="微軟正黑體" w:hAnsi="微軟正黑體" w:cs="Times New Roman" w:hint="eastAsia"/>
          <w:szCs w:val="28"/>
        </w:rPr>
        <w:t>，</w:t>
      </w:r>
      <w:r>
        <w:rPr>
          <w:rFonts w:ascii="微軟正黑體" w:eastAsia="微軟正黑體" w:hAnsi="微軟正黑體" w:cs="Times New Roman"/>
          <w:szCs w:val="28"/>
        </w:rPr>
        <w:t>於</w:t>
      </w:r>
      <w:r>
        <w:rPr>
          <w:rFonts w:ascii="微軟正黑體" w:eastAsia="微軟正黑體" w:hAnsi="微軟正黑體" w:cs="Times New Roman" w:hint="eastAsia"/>
          <w:szCs w:val="28"/>
        </w:rPr>
        <w:t>第</w:t>
      </w:r>
      <w:r>
        <w:rPr>
          <w:rFonts w:ascii="微軟正黑體" w:eastAsia="微軟正黑體" w:hAnsi="微軟正黑體" w:cs="Times New Roman"/>
          <w:szCs w:val="28"/>
        </w:rPr>
        <w:t>二梯次</w:t>
      </w:r>
      <w:r w:rsidR="003D2089" w:rsidRPr="00B23B80">
        <w:rPr>
          <w:rFonts w:ascii="微軟正黑體" w:eastAsia="微軟正黑體" w:hAnsi="微軟正黑體" w:cs="Times New Roman"/>
          <w:szCs w:val="28"/>
        </w:rPr>
        <w:t>開放團體預</w:t>
      </w:r>
      <w:r w:rsidR="003D2089" w:rsidRPr="00B23B80">
        <w:rPr>
          <w:rFonts w:ascii="微軟正黑體" w:eastAsia="微軟正黑體" w:hAnsi="微軟正黑體" w:cs="Times New Roman" w:hint="eastAsia"/>
          <w:szCs w:val="28"/>
        </w:rPr>
        <w:t>約</w:t>
      </w:r>
      <w:r w:rsidR="003D2089" w:rsidRPr="00B23B80">
        <w:rPr>
          <w:rFonts w:ascii="微軟正黑體" w:eastAsia="微軟正黑體" w:hAnsi="微軟正黑體" w:cs="Times New Roman"/>
          <w:szCs w:val="28"/>
        </w:rPr>
        <w:t>課程</w:t>
      </w:r>
      <w:r w:rsidR="00F87964">
        <w:rPr>
          <w:rFonts w:ascii="微軟正黑體" w:eastAsia="微軟正黑體" w:hAnsi="微軟正黑體" w:cs="Times New Roman" w:hint="eastAsia"/>
          <w:szCs w:val="28"/>
        </w:rPr>
        <w:t>各</w:t>
      </w:r>
      <w:r w:rsidR="00F87964">
        <w:rPr>
          <w:rFonts w:ascii="微軟正黑體" w:eastAsia="微軟正黑體" w:hAnsi="微軟正黑體" w:cs="Times New Roman"/>
          <w:szCs w:val="28"/>
        </w:rPr>
        <w:t>模組試教</w:t>
      </w:r>
      <w:r w:rsidR="00F87964">
        <w:rPr>
          <w:rFonts w:ascii="微軟正黑體" w:eastAsia="微軟正黑體" w:hAnsi="微軟正黑體" w:cs="Times New Roman" w:hint="eastAsia"/>
          <w:szCs w:val="28"/>
        </w:rPr>
        <w:t>5場</w:t>
      </w:r>
      <w:r w:rsidR="00F87964">
        <w:rPr>
          <w:rFonts w:ascii="微軟正黑體" w:eastAsia="微軟正黑體" w:hAnsi="微軟正黑體" w:cs="Times New Roman"/>
          <w:szCs w:val="28"/>
        </w:rPr>
        <w:t>次，後續</w:t>
      </w:r>
      <w:r w:rsidR="00F87964">
        <w:rPr>
          <w:rFonts w:ascii="微軟正黑體" w:eastAsia="微軟正黑體" w:hAnsi="微軟正黑體" w:cs="Times New Roman" w:hint="eastAsia"/>
          <w:szCs w:val="28"/>
        </w:rPr>
        <w:t>依</w:t>
      </w:r>
      <w:r w:rsidR="00F87964">
        <w:rPr>
          <w:rFonts w:ascii="微軟正黑體" w:eastAsia="微軟正黑體" w:hAnsi="微軟正黑體" w:cs="Times New Roman"/>
          <w:szCs w:val="28"/>
        </w:rPr>
        <w:t>試教流程進行滾動式修正</w:t>
      </w:r>
      <w:r w:rsidR="003D2089" w:rsidRPr="00B23B80">
        <w:rPr>
          <w:rFonts w:ascii="微軟正黑體" w:eastAsia="微軟正黑體" w:hAnsi="微軟正黑體" w:cs="Times New Roman"/>
          <w:szCs w:val="28"/>
        </w:rPr>
        <w:t>。</w:t>
      </w:r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1555"/>
        <w:gridCol w:w="6804"/>
      </w:tblGrid>
      <w:tr w:rsidR="009E029D" w:rsidRPr="00B23B80" w14:paraId="704FBCC5" w14:textId="613336DC" w:rsidTr="00F87964">
        <w:trPr>
          <w:trHeight w:val="70"/>
          <w:tblHeader/>
          <w:jc w:val="center"/>
        </w:trPr>
        <w:tc>
          <w:tcPr>
            <w:tcW w:w="1555" w:type="dxa"/>
            <w:shd w:val="clear" w:color="auto" w:fill="F2F2F2" w:themeFill="background1" w:themeFillShade="F2"/>
          </w:tcPr>
          <w:p w14:paraId="729443A4" w14:textId="77777777" w:rsidR="009E029D" w:rsidRPr="00B23B80" w:rsidRDefault="009E029D" w:rsidP="009E029D">
            <w:pPr>
              <w:pStyle w:val="a3"/>
              <w:adjustRightInd w:val="0"/>
              <w:snapToGrid w:val="0"/>
              <w:spacing w:line="240" w:lineRule="atLeast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/>
                <w:color w:val="000000" w:themeColor="text1"/>
                <w:szCs w:val="28"/>
              </w:rPr>
              <w:t>課程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3CF3CEC2" w14:textId="77777777" w:rsidR="009E029D" w:rsidRPr="00B23B80" w:rsidRDefault="009E029D" w:rsidP="009E029D">
            <w:pPr>
              <w:pStyle w:val="a3"/>
              <w:adjustRightInd w:val="0"/>
              <w:snapToGrid w:val="0"/>
              <w:spacing w:line="240" w:lineRule="atLeast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/>
                <w:color w:val="000000" w:themeColor="text1"/>
                <w:szCs w:val="28"/>
              </w:rPr>
              <w:t>課程內容</w:t>
            </w:r>
          </w:p>
        </w:tc>
      </w:tr>
      <w:tr w:rsidR="009E029D" w:rsidRPr="00B23B80" w14:paraId="3C18D4D7" w14:textId="77777777" w:rsidTr="00F87964">
        <w:trPr>
          <w:trHeight w:val="399"/>
          <w:jc w:val="center"/>
        </w:trPr>
        <w:tc>
          <w:tcPr>
            <w:tcW w:w="1555" w:type="dxa"/>
            <w:vAlign w:val="center"/>
          </w:tcPr>
          <w:p w14:paraId="74A31BC2" w14:textId="1DE5A1DC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 w:rsidRPr="00B23B80">
              <w:rPr>
                <w:rFonts w:ascii="微軟正黑體" w:eastAsia="微軟正黑體" w:hAnsi="微軟正黑體" w:cs="新細明體"/>
                <w:kern w:val="0"/>
              </w:rPr>
              <w:t>A2</w:t>
            </w:r>
          </w:p>
        </w:tc>
        <w:tc>
          <w:tcPr>
            <w:tcW w:w="6804" w:type="dxa"/>
            <w:vAlign w:val="center"/>
          </w:tcPr>
          <w:p w14:paraId="306CDA6A" w14:textId="44EDBA25" w:rsidR="009E029D" w:rsidRPr="009E029D" w:rsidRDefault="009E029D" w:rsidP="009E029D">
            <w:pPr>
              <w:snapToGrid w:val="0"/>
              <w:spacing w:line="360" w:lineRule="auto"/>
              <w:ind w:left="262" w:hangingChars="109" w:hanging="262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 w:hint="eastAsia"/>
                <w:bCs/>
              </w:rPr>
              <w:t>A2：碳足跡與氣候變遷+蜂蠟布DIY</w:t>
            </w:r>
            <w:r w:rsidRPr="009E029D">
              <w:rPr>
                <w:rFonts w:ascii="微軟正黑體" w:eastAsia="微軟正黑體" w:hAnsi="微軟正黑體"/>
                <w:bCs/>
              </w:rPr>
              <w:t>/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輕</w:t>
            </w:r>
            <w:r w:rsidRPr="009E029D">
              <w:rPr>
                <w:rFonts w:ascii="微軟正黑體" w:eastAsia="微軟正黑體" w:hAnsi="微軟正黑體"/>
                <w:bCs/>
              </w:rPr>
              <w:t>食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DIY</w:t>
            </w:r>
          </w:p>
        </w:tc>
      </w:tr>
      <w:tr w:rsidR="009E029D" w:rsidRPr="00B23B80" w14:paraId="2222330C" w14:textId="310416B0" w:rsidTr="00F87964">
        <w:trPr>
          <w:trHeight w:val="219"/>
          <w:jc w:val="center"/>
        </w:trPr>
        <w:tc>
          <w:tcPr>
            <w:tcW w:w="1555" w:type="dxa"/>
            <w:vAlign w:val="center"/>
          </w:tcPr>
          <w:p w14:paraId="2064FEEB" w14:textId="632F7BD3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>
              <w:rPr>
                <w:rFonts w:ascii="微軟正黑體" w:eastAsia="微軟正黑體" w:hAnsi="微軟正黑體" w:cs="新細明體"/>
                <w:kern w:val="0"/>
              </w:rPr>
              <w:t>B2</w:t>
            </w:r>
          </w:p>
        </w:tc>
        <w:tc>
          <w:tcPr>
            <w:tcW w:w="6804" w:type="dxa"/>
            <w:vAlign w:val="center"/>
          </w:tcPr>
          <w:p w14:paraId="2E76E454" w14:textId="000D81AD" w:rsidR="009E029D" w:rsidRPr="009E029D" w:rsidRDefault="009E029D" w:rsidP="009E029D">
            <w:pPr>
              <w:pStyle w:val="2--2"/>
              <w:spacing w:line="36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 w:hint="eastAsia"/>
                <w:bCs/>
              </w:rPr>
              <w:t>B2：認識海洋污染+童心協力救海洋+再塑微粒行</w:t>
            </w:r>
          </w:p>
        </w:tc>
      </w:tr>
      <w:tr w:rsidR="009E029D" w:rsidRPr="00B23B80" w14:paraId="5DDBB1DD" w14:textId="322EC32D" w:rsidTr="00F87964">
        <w:trPr>
          <w:trHeight w:val="298"/>
          <w:jc w:val="center"/>
        </w:trPr>
        <w:tc>
          <w:tcPr>
            <w:tcW w:w="1555" w:type="dxa"/>
            <w:vAlign w:val="center"/>
          </w:tcPr>
          <w:p w14:paraId="150D269C" w14:textId="2FAE3B6C" w:rsidR="009E029D" w:rsidRPr="00B23B80" w:rsidRDefault="009E029D" w:rsidP="009E029D">
            <w:pPr>
              <w:pStyle w:val="a3"/>
              <w:adjustRightInd w:val="0"/>
              <w:snapToGrid w:val="0"/>
              <w:ind w:leftChars="0" w:left="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zCs w:val="28"/>
              </w:rPr>
            </w:pPr>
            <w:r w:rsidRPr="00B23B80">
              <w:rPr>
                <w:rFonts w:ascii="微軟正黑體" w:eastAsia="微軟正黑體" w:hAnsi="微軟正黑體" w:cs="新細明體" w:hint="eastAsia"/>
                <w:kern w:val="0"/>
              </w:rPr>
              <w:t>教案模組</w:t>
            </w:r>
            <w:r w:rsidRPr="00B23B80">
              <w:rPr>
                <w:rFonts w:ascii="微軟正黑體" w:eastAsia="微軟正黑體" w:hAnsi="微軟正黑體" w:cs="新細明體"/>
                <w:kern w:val="0"/>
              </w:rPr>
              <w:t>C3</w:t>
            </w:r>
          </w:p>
        </w:tc>
        <w:tc>
          <w:tcPr>
            <w:tcW w:w="6804" w:type="dxa"/>
            <w:vAlign w:val="center"/>
          </w:tcPr>
          <w:p w14:paraId="0D8C63C2" w14:textId="77777777" w:rsidR="009E029D" w:rsidRPr="009E029D" w:rsidRDefault="009E029D" w:rsidP="009E029D">
            <w:pPr>
              <w:pStyle w:val="2--2"/>
              <w:spacing w:line="36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bCs/>
              </w:rPr>
            </w:pPr>
            <w:r w:rsidRPr="009E029D">
              <w:rPr>
                <w:rFonts w:ascii="微軟正黑體" w:eastAsia="微軟正黑體" w:hAnsi="微軟正黑體"/>
                <w:bCs/>
              </w:rPr>
              <w:t>C 3</w:t>
            </w:r>
            <w:r w:rsidRPr="009E029D">
              <w:rPr>
                <w:rFonts w:ascii="微軟正黑體" w:eastAsia="微軟正黑體" w:hAnsi="微軟正黑體" w:hint="eastAsia"/>
                <w:bCs/>
              </w:rPr>
              <w:t>：</w:t>
            </w:r>
            <w:proofErr w:type="gramStart"/>
            <w:r w:rsidRPr="009E029D">
              <w:rPr>
                <w:rFonts w:ascii="微軟正黑體" w:eastAsia="微軟正黑體" w:hAnsi="微軟正黑體" w:hint="eastAsia"/>
                <w:bCs/>
              </w:rPr>
              <w:t>植要你</w:t>
            </w:r>
            <w:proofErr w:type="gramEnd"/>
            <w:r w:rsidRPr="009E029D">
              <w:rPr>
                <w:rFonts w:ascii="微軟正黑體" w:eastAsia="微軟正黑體" w:hAnsi="微軟正黑體" w:hint="eastAsia"/>
                <w:bCs/>
              </w:rPr>
              <w:t>知道~畫中有話+</w:t>
            </w:r>
            <w:proofErr w:type="gramStart"/>
            <w:r w:rsidRPr="009E029D">
              <w:rPr>
                <w:rFonts w:ascii="微軟正黑體" w:eastAsia="微軟正黑體" w:hAnsi="微軟正黑體" w:hint="eastAsia"/>
                <w:bCs/>
              </w:rPr>
              <w:t>生態池大搜</w:t>
            </w:r>
            <w:proofErr w:type="gramEnd"/>
            <w:r w:rsidRPr="009E029D">
              <w:rPr>
                <w:rFonts w:ascii="微軟正黑體" w:eastAsia="微軟正黑體" w:hAnsi="微軟正黑體" w:hint="eastAsia"/>
                <w:bCs/>
              </w:rPr>
              <w:t>查+水生植物拼圖</w:t>
            </w:r>
          </w:p>
        </w:tc>
      </w:tr>
    </w:tbl>
    <w:p w14:paraId="0CE90550" w14:textId="0E66EB3B" w:rsidR="00111F7A" w:rsidRPr="00A0745D" w:rsidRDefault="00111F7A" w:rsidP="00A27D27">
      <w:pPr>
        <w:pStyle w:val="ab"/>
        <w:spacing w:line="360" w:lineRule="auto"/>
        <w:rPr>
          <w:rFonts w:ascii="微軟正黑體" w:eastAsia="微軟正黑體" w:hAnsi="微軟正黑體"/>
          <w:color w:val="auto"/>
          <w:sz w:val="22"/>
        </w:rPr>
      </w:pPr>
    </w:p>
    <w:sectPr w:rsidR="00111F7A" w:rsidRPr="00A0745D" w:rsidSect="00D977CB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7F20A" w14:textId="77777777" w:rsidR="00C84B75" w:rsidRDefault="00C84B75" w:rsidP="006A258D">
      <w:r>
        <w:separator/>
      </w:r>
    </w:p>
  </w:endnote>
  <w:endnote w:type="continuationSeparator" w:id="0">
    <w:p w14:paraId="4916F6A8" w14:textId="77777777" w:rsidR="00C84B75" w:rsidRDefault="00C84B75" w:rsidP="006A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4338474"/>
      <w:docPartObj>
        <w:docPartGallery w:val="Page Numbers (Bottom of Page)"/>
        <w:docPartUnique/>
      </w:docPartObj>
    </w:sdtPr>
    <w:sdtEndPr/>
    <w:sdtContent>
      <w:p w14:paraId="24FC6083" w14:textId="06E3B663" w:rsidR="00380048" w:rsidRDefault="00380048" w:rsidP="003800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537" w:rsidRPr="00294537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A724E" w14:textId="77777777" w:rsidR="00C84B75" w:rsidRDefault="00C84B75" w:rsidP="006A258D">
      <w:r>
        <w:separator/>
      </w:r>
    </w:p>
  </w:footnote>
  <w:footnote w:type="continuationSeparator" w:id="0">
    <w:p w14:paraId="109DCB7D" w14:textId="77777777" w:rsidR="00C84B75" w:rsidRDefault="00C84B75" w:rsidP="006A2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47053"/>
    <w:multiLevelType w:val="hybridMultilevel"/>
    <w:tmpl w:val="BAB09272"/>
    <w:lvl w:ilvl="0" w:tplc="25907204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199517E3"/>
    <w:multiLevelType w:val="hybridMultilevel"/>
    <w:tmpl w:val="41C22B6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6C2990"/>
    <w:multiLevelType w:val="hybridMultilevel"/>
    <w:tmpl w:val="FCD64F70"/>
    <w:lvl w:ilvl="0" w:tplc="0A001B5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A0F26"/>
    <w:multiLevelType w:val="hybridMultilevel"/>
    <w:tmpl w:val="D09462F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765F7E"/>
    <w:multiLevelType w:val="hybridMultilevel"/>
    <w:tmpl w:val="ABAC52D6"/>
    <w:lvl w:ilvl="0" w:tplc="722A100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5B4D5262"/>
    <w:multiLevelType w:val="hybridMultilevel"/>
    <w:tmpl w:val="A0568606"/>
    <w:lvl w:ilvl="0" w:tplc="04090001">
      <w:start w:val="1"/>
      <w:numFmt w:val="bullet"/>
      <w:lvlText w:val=""/>
      <w:lvlJc w:val="left"/>
      <w:pPr>
        <w:ind w:left="14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4" w:hanging="480"/>
      </w:pPr>
      <w:rPr>
        <w:rFonts w:ascii="Wingdings" w:hAnsi="Wingdings" w:hint="default"/>
      </w:rPr>
    </w:lvl>
  </w:abstractNum>
  <w:abstractNum w:abstractNumId="6" w15:restartNumberingAfterBreak="0">
    <w:nsid w:val="6B0268CA"/>
    <w:multiLevelType w:val="hybridMultilevel"/>
    <w:tmpl w:val="57E2F74E"/>
    <w:lvl w:ilvl="0" w:tplc="09CA07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140D9"/>
    <w:multiLevelType w:val="hybridMultilevel"/>
    <w:tmpl w:val="57E2F74E"/>
    <w:lvl w:ilvl="0" w:tplc="09CA07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45"/>
    <w:rsid w:val="000517F7"/>
    <w:rsid w:val="000A52ED"/>
    <w:rsid w:val="000B69F2"/>
    <w:rsid w:val="000D5E85"/>
    <w:rsid w:val="000D7BFC"/>
    <w:rsid w:val="001011C8"/>
    <w:rsid w:val="00111F7A"/>
    <w:rsid w:val="0012029E"/>
    <w:rsid w:val="00143865"/>
    <w:rsid w:val="00146235"/>
    <w:rsid w:val="00146345"/>
    <w:rsid w:val="00176847"/>
    <w:rsid w:val="001A3B98"/>
    <w:rsid w:val="001B609C"/>
    <w:rsid w:val="001B7BA5"/>
    <w:rsid w:val="001E5B82"/>
    <w:rsid w:val="00213360"/>
    <w:rsid w:val="00250E1C"/>
    <w:rsid w:val="00260CE7"/>
    <w:rsid w:val="00294537"/>
    <w:rsid w:val="002B522D"/>
    <w:rsid w:val="002B653A"/>
    <w:rsid w:val="002E3F2B"/>
    <w:rsid w:val="00344465"/>
    <w:rsid w:val="0034601F"/>
    <w:rsid w:val="00380048"/>
    <w:rsid w:val="00381FD6"/>
    <w:rsid w:val="003929BD"/>
    <w:rsid w:val="003B0C3C"/>
    <w:rsid w:val="003D2089"/>
    <w:rsid w:val="003F6566"/>
    <w:rsid w:val="00412BB2"/>
    <w:rsid w:val="004141D9"/>
    <w:rsid w:val="00417808"/>
    <w:rsid w:val="00421FC2"/>
    <w:rsid w:val="00444ED2"/>
    <w:rsid w:val="00452802"/>
    <w:rsid w:val="00461455"/>
    <w:rsid w:val="00467428"/>
    <w:rsid w:val="00477BDD"/>
    <w:rsid w:val="004B0706"/>
    <w:rsid w:val="004D5BFD"/>
    <w:rsid w:val="00522282"/>
    <w:rsid w:val="00552B0B"/>
    <w:rsid w:val="00560112"/>
    <w:rsid w:val="0056266D"/>
    <w:rsid w:val="00586F71"/>
    <w:rsid w:val="005906A8"/>
    <w:rsid w:val="005E1952"/>
    <w:rsid w:val="005F0E03"/>
    <w:rsid w:val="00600177"/>
    <w:rsid w:val="00635779"/>
    <w:rsid w:val="00660D92"/>
    <w:rsid w:val="00675123"/>
    <w:rsid w:val="00692EAB"/>
    <w:rsid w:val="006A258D"/>
    <w:rsid w:val="006E2DC6"/>
    <w:rsid w:val="007126AF"/>
    <w:rsid w:val="0071534A"/>
    <w:rsid w:val="0074274F"/>
    <w:rsid w:val="007B60D6"/>
    <w:rsid w:val="008327EE"/>
    <w:rsid w:val="008356C2"/>
    <w:rsid w:val="00851818"/>
    <w:rsid w:val="008872D2"/>
    <w:rsid w:val="008F5785"/>
    <w:rsid w:val="009158FD"/>
    <w:rsid w:val="00917709"/>
    <w:rsid w:val="0092379F"/>
    <w:rsid w:val="00945E50"/>
    <w:rsid w:val="009C48B9"/>
    <w:rsid w:val="009D251D"/>
    <w:rsid w:val="009E029D"/>
    <w:rsid w:val="009F1749"/>
    <w:rsid w:val="009F3F39"/>
    <w:rsid w:val="00A02D78"/>
    <w:rsid w:val="00A0387A"/>
    <w:rsid w:val="00A0745D"/>
    <w:rsid w:val="00A27D27"/>
    <w:rsid w:val="00A32E9A"/>
    <w:rsid w:val="00A35DD0"/>
    <w:rsid w:val="00A716B9"/>
    <w:rsid w:val="00A738D9"/>
    <w:rsid w:val="00AA1EDF"/>
    <w:rsid w:val="00AA430A"/>
    <w:rsid w:val="00AB4C77"/>
    <w:rsid w:val="00AD1983"/>
    <w:rsid w:val="00AF136F"/>
    <w:rsid w:val="00B10834"/>
    <w:rsid w:val="00B23B80"/>
    <w:rsid w:val="00B50020"/>
    <w:rsid w:val="00B50698"/>
    <w:rsid w:val="00B53359"/>
    <w:rsid w:val="00B555BF"/>
    <w:rsid w:val="00B90BAA"/>
    <w:rsid w:val="00B935EF"/>
    <w:rsid w:val="00BA7ACB"/>
    <w:rsid w:val="00BA7B66"/>
    <w:rsid w:val="00BC1D90"/>
    <w:rsid w:val="00BC764A"/>
    <w:rsid w:val="00C179A3"/>
    <w:rsid w:val="00C31CD4"/>
    <w:rsid w:val="00C560DC"/>
    <w:rsid w:val="00C61E83"/>
    <w:rsid w:val="00C72392"/>
    <w:rsid w:val="00C80684"/>
    <w:rsid w:val="00C84B75"/>
    <w:rsid w:val="00CE26D3"/>
    <w:rsid w:val="00D00DC6"/>
    <w:rsid w:val="00D01D8C"/>
    <w:rsid w:val="00D34FC3"/>
    <w:rsid w:val="00D977CB"/>
    <w:rsid w:val="00DA5EE8"/>
    <w:rsid w:val="00DB2F3A"/>
    <w:rsid w:val="00DC0930"/>
    <w:rsid w:val="00DC6CD1"/>
    <w:rsid w:val="00E03458"/>
    <w:rsid w:val="00E175DB"/>
    <w:rsid w:val="00E25CF8"/>
    <w:rsid w:val="00E56365"/>
    <w:rsid w:val="00E667EB"/>
    <w:rsid w:val="00E66C72"/>
    <w:rsid w:val="00E725ED"/>
    <w:rsid w:val="00E808C6"/>
    <w:rsid w:val="00E8158D"/>
    <w:rsid w:val="00E920F0"/>
    <w:rsid w:val="00EB65A8"/>
    <w:rsid w:val="00EC4EA1"/>
    <w:rsid w:val="00F041BE"/>
    <w:rsid w:val="00F05A66"/>
    <w:rsid w:val="00F123E2"/>
    <w:rsid w:val="00F30B53"/>
    <w:rsid w:val="00F56A0A"/>
    <w:rsid w:val="00F87964"/>
    <w:rsid w:val="00FA4A61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7791F"/>
  <w15:chartTrackingRefBased/>
  <w15:docId w15:val="{1B540729-668B-46A1-989C-B3F2607F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3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清單段落-1,第一層段落,表內文,List Paragraph"/>
    <w:basedOn w:val="a"/>
    <w:link w:val="a4"/>
    <w:uiPriority w:val="1"/>
    <w:qFormat/>
    <w:rsid w:val="00146345"/>
    <w:pPr>
      <w:spacing w:line="360" w:lineRule="auto"/>
      <w:ind w:leftChars="200" w:left="200"/>
      <w:contextualSpacing/>
    </w:pPr>
  </w:style>
  <w:style w:type="character" w:customStyle="1" w:styleId="a4">
    <w:name w:val="清單段落 字元"/>
    <w:aliases w:val="清單段落-1 字元,第一層段落 字元,表內文 字元,List Paragraph 字元"/>
    <w:basedOn w:val="a0"/>
    <w:link w:val="a3"/>
    <w:uiPriority w:val="34"/>
    <w:rsid w:val="00146345"/>
    <w:rPr>
      <w:rFonts w:ascii="Times New Roman" w:eastAsia="新細明體" w:hAnsi="Times New Roman" w:cs="Times New Roman"/>
      <w:szCs w:val="24"/>
    </w:rPr>
  </w:style>
  <w:style w:type="table" w:styleId="a5">
    <w:name w:val="Table Grid"/>
    <w:aliases w:val="我的表格"/>
    <w:basedOn w:val="a1"/>
    <w:uiPriority w:val="39"/>
    <w:rsid w:val="0014634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-2">
    <w:name w:val="標題2-樣式一-內文2"/>
    <w:basedOn w:val="a"/>
    <w:qFormat/>
    <w:rsid w:val="00146345"/>
    <w:pPr>
      <w:adjustRightInd w:val="0"/>
      <w:snapToGrid w:val="0"/>
      <w:spacing w:line="440" w:lineRule="exact"/>
      <w:ind w:leftChars="204" w:left="490" w:firstLineChars="208" w:firstLine="499"/>
      <w:jc w:val="both"/>
      <w:textAlignment w:val="baseline"/>
    </w:pPr>
    <w:rPr>
      <w:rFonts w:asciiTheme="minorEastAsia" w:eastAsiaTheme="minorEastAsia" w:hAnsiTheme="minorEastAsia" w:cstheme="minorBidi"/>
      <w:szCs w:val="22"/>
    </w:rPr>
  </w:style>
  <w:style w:type="paragraph" w:styleId="Web">
    <w:name w:val="Normal (Web)"/>
    <w:basedOn w:val="a"/>
    <w:uiPriority w:val="99"/>
    <w:unhideWhenUsed/>
    <w:rsid w:val="00B5069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basedOn w:val="a0"/>
    <w:uiPriority w:val="99"/>
    <w:unhideWhenUsed/>
    <w:rsid w:val="00B5069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2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258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2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258D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圖標題"/>
    <w:basedOn w:val="a"/>
    <w:link w:val="ac"/>
    <w:qFormat/>
    <w:rsid w:val="006A258D"/>
    <w:pPr>
      <w:widowControl/>
      <w:autoSpaceDE w:val="0"/>
      <w:autoSpaceDN w:val="0"/>
      <w:adjustRightInd w:val="0"/>
      <w:snapToGrid w:val="0"/>
      <w:spacing w:line="0" w:lineRule="atLeast"/>
      <w:jc w:val="center"/>
      <w:textAlignment w:val="bottom"/>
    </w:pPr>
    <w:rPr>
      <w:rFonts w:ascii="新細明體" w:hAnsi="新細明體"/>
      <w:b/>
      <w:color w:val="000000"/>
      <w:kern w:val="0"/>
      <w:position w:val="-1"/>
    </w:rPr>
  </w:style>
  <w:style w:type="character" w:customStyle="1" w:styleId="ac">
    <w:name w:val="圖標題 字元"/>
    <w:link w:val="ab"/>
    <w:rsid w:val="006A258D"/>
    <w:rPr>
      <w:rFonts w:ascii="新細明體" w:eastAsia="新細明體" w:hAnsi="新細明體" w:cs="Times New Roman"/>
      <w:b/>
      <w:color w:val="000000"/>
      <w:kern w:val="0"/>
      <w:position w:val="-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97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97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2020-08-27T09:09:00Z</cp:lastPrinted>
  <dcterms:created xsi:type="dcterms:W3CDTF">2020-09-24T06:44:00Z</dcterms:created>
  <dcterms:modified xsi:type="dcterms:W3CDTF">2020-09-24T06:44:00Z</dcterms:modified>
</cp:coreProperties>
</file>